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EABC" w14:textId="641D836E" w:rsidR="00691722" w:rsidRDefault="00691722" w:rsidP="00691722">
      <w:pPr>
        <w:jc w:val="both"/>
        <w:rPr>
          <w:b/>
          <w:bCs/>
        </w:rPr>
      </w:pPr>
      <w:r>
        <w:rPr>
          <w:b/>
          <w:bCs/>
        </w:rPr>
        <w:t>Znak sprawy: ZP.251.0</w:t>
      </w:r>
      <w:r w:rsidR="00F9365C">
        <w:rPr>
          <w:b/>
          <w:bCs/>
        </w:rPr>
        <w:t>1</w:t>
      </w:r>
      <w:r>
        <w:rPr>
          <w:b/>
          <w:bCs/>
        </w:rPr>
        <w:t>.202</w:t>
      </w:r>
      <w:r w:rsidR="00F9365C">
        <w:rPr>
          <w:b/>
          <w:bCs/>
        </w:rPr>
        <w:t>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 1 do SWZ</w:t>
      </w:r>
    </w:p>
    <w:p w14:paraId="349A0D45" w14:textId="77777777" w:rsidR="00691722" w:rsidRDefault="00691722" w:rsidP="00F16933">
      <w:pPr>
        <w:jc w:val="center"/>
        <w:rPr>
          <w:b/>
          <w:bCs/>
        </w:rPr>
      </w:pPr>
    </w:p>
    <w:p w14:paraId="3A4BCB9A" w14:textId="53992129" w:rsidR="00F16933" w:rsidRDefault="00F16933" w:rsidP="00F16933">
      <w:pPr>
        <w:jc w:val="center"/>
        <w:rPr>
          <w:b/>
          <w:bCs/>
        </w:rPr>
      </w:pPr>
      <w:r w:rsidRPr="00F16933">
        <w:rPr>
          <w:b/>
          <w:bCs/>
        </w:rPr>
        <w:t>OPIS PRZEDMIOTU ZAMÓWIENIA</w:t>
      </w:r>
    </w:p>
    <w:p w14:paraId="486D505F" w14:textId="77777777" w:rsidR="00DA6C78" w:rsidRPr="00DA6C78" w:rsidRDefault="00DA6C78" w:rsidP="00DA6C78">
      <w:r w:rsidRPr="00DA6C78">
        <w:t>Kod CPV:</w:t>
      </w:r>
    </w:p>
    <w:p w14:paraId="24B13424" w14:textId="7ADA38A4" w:rsidR="00DA6C78" w:rsidRPr="00DA6C78" w:rsidRDefault="00DA6C78" w:rsidP="00DA6C78">
      <w:r w:rsidRPr="00DA6C78">
        <w:t>45000000</w:t>
      </w:r>
      <w:r w:rsidR="009017A3">
        <w:t>-7</w:t>
      </w:r>
      <w:r w:rsidRPr="00DA6C78">
        <w:t xml:space="preserve"> - Roboty budowlane</w:t>
      </w:r>
    </w:p>
    <w:p w14:paraId="3D2A0492" w14:textId="64AD2543" w:rsidR="00DA6C78" w:rsidRPr="00DA6C78" w:rsidRDefault="00DA6C78" w:rsidP="00DA6C78">
      <w:r w:rsidRPr="00DA6C78">
        <w:t>45111000</w:t>
      </w:r>
      <w:r w:rsidR="009017A3">
        <w:t>-8</w:t>
      </w:r>
      <w:r w:rsidRPr="00DA6C78">
        <w:t xml:space="preserve"> - Roboty w zakresie burzenia, roboty ziemne</w:t>
      </w:r>
    </w:p>
    <w:p w14:paraId="0FFE376C" w14:textId="57B586E2" w:rsidR="00DA6C78" w:rsidRPr="00DA6C78" w:rsidRDefault="00DA6C78" w:rsidP="00DA6C78">
      <w:r w:rsidRPr="00DA6C78">
        <w:t>45111220</w:t>
      </w:r>
      <w:r w:rsidR="009017A3">
        <w:t>-6</w:t>
      </w:r>
      <w:r w:rsidRPr="00DA6C78">
        <w:t xml:space="preserve"> - Roboty w zakresie usuwania gruzu</w:t>
      </w:r>
    </w:p>
    <w:p w14:paraId="26A0F0AB" w14:textId="50279A81" w:rsidR="00DA6C78" w:rsidRPr="00DA6C78" w:rsidRDefault="00DA6C78" w:rsidP="00DA6C78">
      <w:r w:rsidRPr="00DA6C78">
        <w:t>45210000</w:t>
      </w:r>
      <w:r w:rsidR="009017A3">
        <w:t>-2</w:t>
      </w:r>
      <w:r w:rsidRPr="00DA6C78">
        <w:t xml:space="preserve"> - Roboty budowlane w zakresie budynków</w:t>
      </w:r>
    </w:p>
    <w:p w14:paraId="073DA013" w14:textId="514DAA58" w:rsidR="00DA6C78" w:rsidRPr="00DA6C78" w:rsidRDefault="00DA6C78" w:rsidP="00DA6C78">
      <w:r w:rsidRPr="00DA6C78">
        <w:t>45262321</w:t>
      </w:r>
      <w:r w:rsidR="009017A3">
        <w:t>-7</w:t>
      </w:r>
      <w:r w:rsidRPr="00DA6C78">
        <w:t xml:space="preserve"> - Wyrównywanie podłóg</w:t>
      </w:r>
    </w:p>
    <w:p w14:paraId="6232A51C" w14:textId="525CC26A" w:rsidR="00DA6C78" w:rsidRPr="00DA6C78" w:rsidRDefault="00DA6C78" w:rsidP="00DA6C78">
      <w:r w:rsidRPr="00DA6C78">
        <w:t>45400000</w:t>
      </w:r>
      <w:r w:rsidR="009017A3">
        <w:t>-1</w:t>
      </w:r>
      <w:r w:rsidRPr="00DA6C78">
        <w:t xml:space="preserve"> - Roboty wykończeniowe w zakresie obiektów budowlanych</w:t>
      </w:r>
    </w:p>
    <w:p w14:paraId="4BF50374" w14:textId="1ED98AFA" w:rsidR="00DA6C78" w:rsidRPr="00DA6C78" w:rsidRDefault="00DA6C78" w:rsidP="00DA6C78">
      <w:r w:rsidRPr="00DA6C78">
        <w:t>45410000</w:t>
      </w:r>
      <w:r w:rsidR="009017A3">
        <w:t>-4</w:t>
      </w:r>
      <w:r w:rsidRPr="00DA6C78">
        <w:t xml:space="preserve"> - Tynkowanie</w:t>
      </w:r>
    </w:p>
    <w:p w14:paraId="37DEFDD4" w14:textId="3B534DB8" w:rsidR="00DA6C78" w:rsidRPr="00DA6C78" w:rsidRDefault="00DA6C78" w:rsidP="00DA6C78">
      <w:r w:rsidRPr="00DA6C78">
        <w:t>45430000</w:t>
      </w:r>
      <w:r w:rsidR="009017A3">
        <w:t>-0</w:t>
      </w:r>
      <w:r w:rsidRPr="00DA6C78">
        <w:t xml:space="preserve"> - Pokrywanie podłóg i ścian</w:t>
      </w:r>
    </w:p>
    <w:p w14:paraId="00BC761A" w14:textId="7CF140D8" w:rsidR="00DA6C78" w:rsidRPr="00DA6C78" w:rsidRDefault="00DA6C78" w:rsidP="00DA6C78">
      <w:r w:rsidRPr="00DA6C78">
        <w:t>45431000</w:t>
      </w:r>
      <w:r w:rsidR="009017A3">
        <w:t>-7</w:t>
      </w:r>
      <w:r w:rsidRPr="00DA6C78">
        <w:t xml:space="preserve"> - Kładzenie płytek</w:t>
      </w:r>
    </w:p>
    <w:p w14:paraId="265CDEBD" w14:textId="28BD46C9" w:rsidR="00DA6C78" w:rsidRPr="00DA6C78" w:rsidRDefault="00DA6C78" w:rsidP="00DA6C78">
      <w:r w:rsidRPr="00DA6C78">
        <w:t>45440000</w:t>
      </w:r>
      <w:r w:rsidR="009017A3">
        <w:t>-3</w:t>
      </w:r>
      <w:r w:rsidRPr="00DA6C78">
        <w:t xml:space="preserve"> - Roboty malarskie i szklarskie</w:t>
      </w:r>
    </w:p>
    <w:p w14:paraId="53D9C649" w14:textId="4DBE7946" w:rsidR="00DA6C78" w:rsidRPr="00DA6C78" w:rsidRDefault="00DA6C78" w:rsidP="00DA6C78">
      <w:r w:rsidRPr="00DA6C78">
        <w:t>45450000</w:t>
      </w:r>
      <w:r w:rsidR="009017A3">
        <w:t>-6</w:t>
      </w:r>
      <w:r w:rsidRPr="00DA6C78">
        <w:t xml:space="preserve"> - Roboty budowlane wykończeniowe, pozostałe</w:t>
      </w:r>
    </w:p>
    <w:p w14:paraId="1D08A5AE" w14:textId="5C9419A5" w:rsidR="00DA6C78" w:rsidRPr="00DA6C78" w:rsidRDefault="00DA6C78" w:rsidP="00DA6C78">
      <w:r w:rsidRPr="00DA6C78">
        <w:t>45453000</w:t>
      </w:r>
      <w:r w:rsidR="009017A3">
        <w:t>-7</w:t>
      </w:r>
      <w:r w:rsidRPr="00DA6C78">
        <w:t xml:space="preserve"> - Roboty remontowe i renowacyjne</w:t>
      </w:r>
    </w:p>
    <w:p w14:paraId="36816755" w14:textId="77777777" w:rsidR="00F16933" w:rsidRDefault="00F16933"/>
    <w:p w14:paraId="6ACD5F00" w14:textId="5815DBB9" w:rsidR="00F16933" w:rsidRDefault="00F16933">
      <w:r w:rsidRPr="00F16933">
        <w:t>Nazwa zamówienia</w:t>
      </w:r>
      <w:r w:rsidR="00EB70BA">
        <w:t xml:space="preserve"> – Roboty Budowlane</w:t>
      </w:r>
    </w:p>
    <w:p w14:paraId="4D555A03" w14:textId="0C3C0740" w:rsidR="0038193A" w:rsidRDefault="0038193A">
      <w:r>
        <w:t>Kompleksowy remont wybranych przestrzeni użytkowych w budynku Miejskiej Przychodni Zdrowia w Barczewie, zlokalizowanej przy ul. Lipowej 2</w:t>
      </w:r>
    </w:p>
    <w:p w14:paraId="1AA374F9" w14:textId="1E5B9D78" w:rsidR="00F16933" w:rsidRDefault="00F16933">
      <w:r w:rsidRPr="00F16933">
        <w:t>P</w:t>
      </w:r>
      <w:r>
        <w:t>rzedmiot zamówienia</w:t>
      </w:r>
    </w:p>
    <w:p w14:paraId="663F559A" w14:textId="6B22CD5B" w:rsidR="0038193A" w:rsidRDefault="0038193A">
      <w:r>
        <w:t xml:space="preserve">Kompleksowy remont wybranych przestrzeni użytkowych w budynku Miejskiej Przychodni Zdrowia w Barczewie, zlokalizowanej przy ul. Lipowej 2. Prace będą realizowane w części wspólnej budynku (parter oraz piętro), jak również </w:t>
      </w:r>
      <w:r w:rsidR="00DC23CE">
        <w:t>w</w:t>
      </w:r>
      <w:r>
        <w:t xml:space="preserve"> pomieszczeniach zamkniętych, w tym gabinetach lekarskich, magazynkach,</w:t>
      </w:r>
      <w:r w:rsidR="00C17D84">
        <w:t xml:space="preserve"> poczekalniach</w:t>
      </w:r>
      <w:r>
        <w:t xml:space="preserve"> oraz innych pomieszczeniach użytkowych</w:t>
      </w:r>
      <w:r w:rsidR="00DC23CE">
        <w:t xml:space="preserve"> (wykaz pomieszczeń w załączniku).</w:t>
      </w:r>
    </w:p>
    <w:p w14:paraId="229A7770" w14:textId="77777777" w:rsidR="00F16933" w:rsidRDefault="00F16933">
      <w:r w:rsidRPr="00F16933">
        <w:t>W ramach realizacji przedmiotu zamówienia Wykonawca zobowiązany jest wykonać następujące roboty:</w:t>
      </w:r>
    </w:p>
    <w:p w14:paraId="58106241" w14:textId="59175215" w:rsidR="00F16933" w:rsidRDefault="00F16933">
      <w:r w:rsidRPr="00F16933">
        <w:lastRenderedPageBreak/>
        <w:t>1) Prace zabezpieczające</w:t>
      </w:r>
      <w:r w:rsidR="00581B9A">
        <w:t xml:space="preserve"> – zabezpieczenie pomieszczeń</w:t>
      </w:r>
      <w:r w:rsidR="00D1526A">
        <w:t>,</w:t>
      </w:r>
      <w:r w:rsidR="00122566">
        <w:t xml:space="preserve"> wyniesienie wyposażenia </w:t>
      </w:r>
      <w:r w:rsidR="00D1526A">
        <w:t xml:space="preserve">jego staranne zabezpieczenie przed zabrudzeniem i zniszczeniem </w:t>
      </w:r>
      <w:r w:rsidR="00122566">
        <w:t>i po skończonym remoncie ponowne wstawienie na swoje miejsce.</w:t>
      </w:r>
    </w:p>
    <w:p w14:paraId="28C8B73E" w14:textId="6214B69B" w:rsidR="00F16933" w:rsidRDefault="00F16933">
      <w:r w:rsidRPr="00F16933">
        <w:t xml:space="preserve">2) </w:t>
      </w:r>
      <w:r w:rsidR="0038193A">
        <w:t>Przygotowanie i malowanie ścian</w:t>
      </w:r>
    </w:p>
    <w:p w14:paraId="3DDEA137" w14:textId="316C8A17" w:rsidR="00C17D84" w:rsidRDefault="0038193A" w:rsidP="0038193A">
      <w:r>
        <w:t xml:space="preserve">- Zakres: </w:t>
      </w:r>
      <w:r w:rsidR="00710273">
        <w:t>1115</w:t>
      </w:r>
      <w:r>
        <w:t xml:space="preserve"> m² powierzchni ścian</w:t>
      </w:r>
      <w:r w:rsidR="00C17D84">
        <w:t xml:space="preserve"> oraz sufitów</w:t>
      </w:r>
      <w:r>
        <w:br/>
        <w:t>- Malowanie</w:t>
      </w:r>
      <w:r w:rsidR="00C17D84">
        <w:t xml:space="preserve"> </w:t>
      </w:r>
      <w:r>
        <w:t>dwukrotne</w:t>
      </w:r>
      <w:r w:rsidR="00C17D84">
        <w:t xml:space="preserve"> ścian</w:t>
      </w:r>
      <w:r>
        <w:t xml:space="preserve">, farbą </w:t>
      </w:r>
      <w:r w:rsidR="00655A1F">
        <w:t>zmywalną</w:t>
      </w:r>
      <w:r>
        <w:t xml:space="preserve"> </w:t>
      </w:r>
      <w:r w:rsidR="00655A1F">
        <w:t>ceramiczną w kolorze</w:t>
      </w:r>
      <w:r>
        <w:t xml:space="preserve"> </w:t>
      </w:r>
      <w:r w:rsidR="009017A3">
        <w:t>biało beżowego odcienia o perłowej poświacie w powłoce matowej</w:t>
      </w:r>
      <w:r w:rsidR="00C17D84">
        <w:t>, malowanie sufitów w kolorze białym</w:t>
      </w:r>
      <w:r w:rsidR="00122566">
        <w:t xml:space="preserve"> farbo lateksową, matową, antyrefleksyjną.</w:t>
      </w:r>
      <w:r>
        <w:br/>
        <w:t>- Obowiązkowe gruntowanie powierzchni.</w:t>
      </w:r>
      <w:r>
        <w:br/>
        <w:t>- Szpachlowanie punktowe i całościowe.</w:t>
      </w:r>
    </w:p>
    <w:p w14:paraId="2E90F968" w14:textId="4BF802BA" w:rsidR="0038193A" w:rsidRDefault="00C17D84" w:rsidP="0038193A">
      <w:r>
        <w:t xml:space="preserve">- </w:t>
      </w:r>
      <w:r w:rsidR="004A6BF3">
        <w:t>N</w:t>
      </w:r>
      <w:r>
        <w:t>aprawy pęknięć lub ubytków.</w:t>
      </w:r>
      <w:r w:rsidR="0038193A">
        <w:br/>
        <w:t xml:space="preserve">- </w:t>
      </w:r>
      <w:r w:rsidR="00612491">
        <w:t xml:space="preserve">W zakresie </w:t>
      </w:r>
      <w:r w:rsidR="009F4BD9">
        <w:t>p</w:t>
      </w:r>
      <w:r w:rsidR="0038193A">
        <w:t xml:space="preserve">owłoki lakiernicze </w:t>
      </w:r>
      <w:r>
        <w:t xml:space="preserve">(lakier transparentny, satynowy) </w:t>
      </w:r>
      <w:r w:rsidR="0038193A">
        <w:t>w miejscach narażonych na ścieranie</w:t>
      </w:r>
      <w:r>
        <w:t xml:space="preserve"> lub zabrudzenie</w:t>
      </w:r>
      <w:r w:rsidR="00710273">
        <w:t>.</w:t>
      </w:r>
    </w:p>
    <w:p w14:paraId="05E0DDDB" w14:textId="66FAA360" w:rsidR="00F16933" w:rsidRDefault="00F16933">
      <w:r w:rsidRPr="00F16933">
        <w:t xml:space="preserve">3) </w:t>
      </w:r>
      <w:r w:rsidR="0038193A">
        <w:t>Podłogi i okładziny</w:t>
      </w:r>
    </w:p>
    <w:p w14:paraId="7202627D" w14:textId="4FB11D81" w:rsidR="00BE26CB" w:rsidRDefault="00890EA7" w:rsidP="00BE26CB">
      <w:pPr>
        <w:pStyle w:val="Bezodstpw"/>
      </w:pPr>
      <w:r>
        <w:t xml:space="preserve">- Zerwanie </w:t>
      </w:r>
      <w:r w:rsidR="004A6BF3">
        <w:t xml:space="preserve">wykładziny </w:t>
      </w:r>
      <w:r w:rsidR="00BD761B">
        <w:t>40</w:t>
      </w:r>
      <w:r w:rsidR="009F4BD9">
        <w:t>3</w:t>
      </w:r>
      <w:r>
        <w:t xml:space="preserve"> m², przygotowanie podłoża</w:t>
      </w:r>
      <w:r w:rsidR="0076684C">
        <w:t xml:space="preserve"> pod ułożenie płyt </w:t>
      </w:r>
      <w:proofErr w:type="spellStart"/>
      <w:r w:rsidR="0076684C">
        <w:t>gresowych</w:t>
      </w:r>
      <w:proofErr w:type="spellEnd"/>
      <w:r>
        <w:t>.</w:t>
      </w:r>
    </w:p>
    <w:p w14:paraId="547A4EFF" w14:textId="435F3C16" w:rsidR="007D0C70" w:rsidRDefault="00BE26CB" w:rsidP="00BE26CB">
      <w:pPr>
        <w:pStyle w:val="Bezodstpw"/>
      </w:pPr>
      <w:r>
        <w:t>- Jeśli w pomieszczeniu występuje zabudowa meblowa lub inna należy ją zdementować i po skończeniu pracy ponownie zmontować.</w:t>
      </w:r>
      <w:r w:rsidR="00890EA7">
        <w:br/>
        <w:t xml:space="preserve">- Ułożenie </w:t>
      </w:r>
      <w:r w:rsidR="000563FB">
        <w:t xml:space="preserve">i fugowanie </w:t>
      </w:r>
      <w:r w:rsidR="00890EA7">
        <w:t xml:space="preserve">płyt </w:t>
      </w:r>
      <w:proofErr w:type="spellStart"/>
      <w:r w:rsidR="00890EA7">
        <w:t>gresowych</w:t>
      </w:r>
      <w:proofErr w:type="spellEnd"/>
      <w:r w:rsidR="00890EA7">
        <w:t xml:space="preserve"> </w:t>
      </w:r>
      <w:r w:rsidR="00090AD7">
        <w:t>40</w:t>
      </w:r>
      <w:r w:rsidR="009F4BD9">
        <w:t>3</w:t>
      </w:r>
      <w:r w:rsidR="0013023A">
        <w:t xml:space="preserve"> m2</w:t>
      </w:r>
      <w:r w:rsidR="0076684C">
        <w:t xml:space="preserve">, </w:t>
      </w:r>
      <w:r w:rsidR="007D0C70">
        <w:t xml:space="preserve">Torano White </w:t>
      </w:r>
      <w:proofErr w:type="spellStart"/>
      <w:r w:rsidR="007D0C70">
        <w:t>Lappato</w:t>
      </w:r>
      <w:proofErr w:type="spellEnd"/>
      <w:r w:rsidR="007D0C70">
        <w:t xml:space="preserve"> lub równoważne:</w:t>
      </w:r>
    </w:p>
    <w:p w14:paraId="22B5B109" w14:textId="77B7ABB3" w:rsidR="00F15C69" w:rsidRDefault="00F15C69" w:rsidP="00BE26CB">
      <w:pPr>
        <w:pStyle w:val="Bezodstpw"/>
      </w:pPr>
      <w:r>
        <w:tab/>
        <w:t>- gres szkliwiony;</w:t>
      </w:r>
    </w:p>
    <w:p w14:paraId="5CDB4DC3" w14:textId="6CD701D0" w:rsidR="007D0C70" w:rsidRDefault="007D0C70" w:rsidP="00BE26CB">
      <w:pPr>
        <w:pStyle w:val="Bezodstpw"/>
      </w:pPr>
      <w:r>
        <w:tab/>
        <w:t>- wymiar 798x798 mm;</w:t>
      </w:r>
    </w:p>
    <w:p w14:paraId="660D16CE" w14:textId="320546F4" w:rsidR="007D0C70" w:rsidRDefault="007D0C70" w:rsidP="00BE26CB">
      <w:pPr>
        <w:pStyle w:val="Bezodstpw"/>
      </w:pPr>
      <w:r>
        <w:tab/>
        <w:t>- grubość 10 mm</w:t>
      </w:r>
    </w:p>
    <w:p w14:paraId="765E6D61" w14:textId="5BD77A54" w:rsidR="007D0C70" w:rsidRDefault="007D0C70" w:rsidP="00BE26CB">
      <w:pPr>
        <w:pStyle w:val="Bezodstpw"/>
      </w:pPr>
      <w:r>
        <w:tab/>
        <w:t xml:space="preserve">- powierzchnia </w:t>
      </w:r>
      <w:proofErr w:type="spellStart"/>
      <w:r>
        <w:t>lappato</w:t>
      </w:r>
      <w:proofErr w:type="spellEnd"/>
      <w:r>
        <w:t>;</w:t>
      </w:r>
    </w:p>
    <w:p w14:paraId="7360D5E6" w14:textId="1F75A0FF" w:rsidR="007D0C70" w:rsidRDefault="007D0C70" w:rsidP="00BE26CB">
      <w:pPr>
        <w:pStyle w:val="Bezodstpw"/>
      </w:pPr>
      <w:r>
        <w:tab/>
        <w:t>- antypoślizgowość R9;</w:t>
      </w:r>
    </w:p>
    <w:p w14:paraId="1BC71788" w14:textId="0C8D2FF6" w:rsidR="007D0C70" w:rsidRDefault="007D0C70" w:rsidP="00BE26CB">
      <w:pPr>
        <w:pStyle w:val="Bezodstpw"/>
      </w:pPr>
      <w:r>
        <w:tab/>
        <w:t>- rektyfikacja;</w:t>
      </w:r>
    </w:p>
    <w:p w14:paraId="7ADCF19E" w14:textId="421D7E3E" w:rsidR="007D0C70" w:rsidRDefault="007D0C70" w:rsidP="00BE26CB">
      <w:pPr>
        <w:pStyle w:val="Bezodstpw"/>
      </w:pPr>
      <w:r>
        <w:tab/>
        <w:t>- odporna na plamienie;</w:t>
      </w:r>
    </w:p>
    <w:p w14:paraId="6F0A482B" w14:textId="54EC3DDB" w:rsidR="007D0C70" w:rsidRDefault="007D0C70" w:rsidP="00BE26CB">
      <w:pPr>
        <w:pStyle w:val="Bezodstpw"/>
      </w:pPr>
      <w:r>
        <w:tab/>
        <w:t>- odporność na ścieranie V klasa;</w:t>
      </w:r>
    </w:p>
    <w:p w14:paraId="1C2B85C6" w14:textId="7C3C8E02" w:rsidR="007D0C70" w:rsidRDefault="007D0C70" w:rsidP="00BE26CB">
      <w:pPr>
        <w:pStyle w:val="Bezodstpw"/>
      </w:pPr>
      <w:r>
        <w:tab/>
        <w:t>- odcień jasnoszary</w:t>
      </w:r>
      <w:r w:rsidR="00D1526A">
        <w:t xml:space="preserve"> (tonalność).</w:t>
      </w:r>
    </w:p>
    <w:p w14:paraId="59DEE47E" w14:textId="31BBDC9D" w:rsidR="00890EA7" w:rsidRDefault="00890EA7" w:rsidP="00BE26CB">
      <w:pPr>
        <w:pStyle w:val="Bezodstpw"/>
      </w:pPr>
      <w:r>
        <w:t xml:space="preserve">- </w:t>
      </w:r>
      <w:r w:rsidR="002C421E">
        <w:t>Zamontowanie listew</w:t>
      </w:r>
      <w:r>
        <w:t xml:space="preserve"> przypodłogow</w:t>
      </w:r>
      <w:r w:rsidR="002C421E">
        <w:t>ych, wykończenie łączenia ze ścianą</w:t>
      </w:r>
      <w:r w:rsidR="00C17D84">
        <w:t xml:space="preserve"> (szpachlowanie, malowanie,</w:t>
      </w:r>
      <w:r w:rsidR="002C421E">
        <w:t xml:space="preserve"> </w:t>
      </w:r>
      <w:proofErr w:type="spellStart"/>
      <w:r w:rsidR="002C421E">
        <w:t>silikon</w:t>
      </w:r>
      <w:r w:rsidR="00C17D84">
        <w:t>owanie</w:t>
      </w:r>
      <w:proofErr w:type="spellEnd"/>
      <w:r w:rsidR="00C17D84">
        <w:t>)</w:t>
      </w:r>
      <w:r w:rsidR="002C421E">
        <w:t xml:space="preserve"> – 38</w:t>
      </w:r>
      <w:r w:rsidR="00710273">
        <w:t>0</w:t>
      </w:r>
      <w:r w:rsidR="002C421E">
        <w:t xml:space="preserve"> metrów bieżących,</w:t>
      </w:r>
      <w:r>
        <w:t xml:space="preserve"> PCV Verona KX05 </w:t>
      </w:r>
      <w:proofErr w:type="spellStart"/>
      <w:r>
        <w:t>Inox</w:t>
      </w:r>
      <w:proofErr w:type="spellEnd"/>
      <w:r>
        <w:t xml:space="preserve"> </w:t>
      </w:r>
      <w:r w:rsidR="007D0C70">
        <w:t>lub równoważne:</w:t>
      </w:r>
    </w:p>
    <w:p w14:paraId="233924BA" w14:textId="1D2404A2" w:rsidR="007D0C70" w:rsidRDefault="007D0C70" w:rsidP="00BE26CB">
      <w:pPr>
        <w:pStyle w:val="Bezodstpw"/>
      </w:pPr>
      <w:r>
        <w:tab/>
        <w:t xml:space="preserve">- kolor </w:t>
      </w:r>
      <w:proofErr w:type="spellStart"/>
      <w:r>
        <w:t>inox</w:t>
      </w:r>
      <w:proofErr w:type="spellEnd"/>
      <w:r>
        <w:t>;</w:t>
      </w:r>
    </w:p>
    <w:p w14:paraId="1F2FABA8" w14:textId="777A0F06" w:rsidR="00A52525" w:rsidRDefault="00A52525" w:rsidP="00BE26CB">
      <w:pPr>
        <w:pStyle w:val="Bezodstpw"/>
      </w:pPr>
      <w:r>
        <w:tab/>
        <w:t>- materiał polistyren (PS)</w:t>
      </w:r>
    </w:p>
    <w:p w14:paraId="6943F9A9" w14:textId="50393D13" w:rsidR="007D0C70" w:rsidRDefault="007D0C70" w:rsidP="00BE26CB">
      <w:pPr>
        <w:pStyle w:val="Bezodstpw"/>
      </w:pPr>
      <w:r>
        <w:tab/>
        <w:t>- wysokość 80 mm;</w:t>
      </w:r>
    </w:p>
    <w:p w14:paraId="6E25BCFE" w14:textId="40844DDA" w:rsidR="007D0C70" w:rsidRDefault="007D0C70" w:rsidP="00BE26CB">
      <w:pPr>
        <w:pStyle w:val="Bezodstpw"/>
      </w:pPr>
      <w:r>
        <w:tab/>
        <w:t>- szerokość 16 mm;</w:t>
      </w:r>
    </w:p>
    <w:p w14:paraId="07D82777" w14:textId="2FFEA9DC" w:rsidR="007D0C70" w:rsidRDefault="007D0C70" w:rsidP="00BE26CB">
      <w:pPr>
        <w:pStyle w:val="Bezodstpw"/>
      </w:pPr>
      <w:r>
        <w:tab/>
        <w:t xml:space="preserve">- powłoka </w:t>
      </w:r>
      <w:r w:rsidR="00A52525">
        <w:t>satynowa</w:t>
      </w:r>
      <w:r>
        <w:t>;</w:t>
      </w:r>
    </w:p>
    <w:p w14:paraId="0EFA3A9F" w14:textId="44FD643F" w:rsidR="00A52525" w:rsidRDefault="00A52525" w:rsidP="00BE26CB">
      <w:pPr>
        <w:pStyle w:val="Bezodstpw"/>
      </w:pPr>
      <w:r>
        <w:tab/>
        <w:t>- wykończenie folia finisz.</w:t>
      </w:r>
    </w:p>
    <w:p w14:paraId="3F8DD52E" w14:textId="3F382C4A" w:rsidR="007D0C70" w:rsidRDefault="007D0C70" w:rsidP="00BE26CB">
      <w:pPr>
        <w:pStyle w:val="Bezodstpw"/>
      </w:pPr>
      <w:r>
        <w:tab/>
      </w:r>
    </w:p>
    <w:p w14:paraId="71A71A88" w14:textId="17A81F86" w:rsidR="00890EA7" w:rsidRDefault="00F16933" w:rsidP="00890EA7">
      <w:r w:rsidRPr="00F16933">
        <w:t>4)</w:t>
      </w:r>
      <w:r w:rsidR="00890EA7">
        <w:t xml:space="preserve"> </w:t>
      </w:r>
      <w:r w:rsidRPr="00F16933">
        <w:t xml:space="preserve"> </w:t>
      </w:r>
      <w:r w:rsidR="00890EA7">
        <w:t>Wyko</w:t>
      </w:r>
      <w:r w:rsidR="00122566">
        <w:t>nanie okładzin</w:t>
      </w:r>
      <w:r w:rsidR="00890EA7">
        <w:t xml:space="preserve"> schodów </w:t>
      </w:r>
      <w:r w:rsidR="002B797A">
        <w:t>oraz spocznik</w:t>
      </w:r>
      <w:r w:rsidR="00122566">
        <w:t>a</w:t>
      </w:r>
      <w:r w:rsidR="002B797A">
        <w:t>.</w:t>
      </w:r>
    </w:p>
    <w:p w14:paraId="5DACC189" w14:textId="1A129383" w:rsidR="002C421E" w:rsidRDefault="002C421E" w:rsidP="002C421E">
      <w:pPr>
        <w:pStyle w:val="Bezodstpw"/>
      </w:pPr>
      <w:r>
        <w:t>- Zerwanie istniejących okładzin na schodach, przygotowanie podłoża, ułożenie i fugowanie, impregnowanie schodów</w:t>
      </w:r>
      <w:r w:rsidR="00612491">
        <w:t xml:space="preserve"> oraz spocznika z cokolikami. Należy zachować istniejącą barierkę i dostosować ją do nowych schodów oraz spocznika.</w:t>
      </w:r>
    </w:p>
    <w:p w14:paraId="14710B45" w14:textId="77777777" w:rsidR="00122566" w:rsidRDefault="00122566" w:rsidP="00890EA7">
      <w:pPr>
        <w:pStyle w:val="Bezodstpw"/>
      </w:pPr>
    </w:p>
    <w:p w14:paraId="08F03795" w14:textId="549E335A" w:rsidR="00F15C69" w:rsidRDefault="00890EA7" w:rsidP="00890EA7">
      <w:pPr>
        <w:pStyle w:val="Bezodstpw"/>
      </w:pPr>
      <w:r>
        <w:t xml:space="preserve">- </w:t>
      </w:r>
      <w:proofErr w:type="gramStart"/>
      <w:r>
        <w:t>Schody  21</w:t>
      </w:r>
      <w:proofErr w:type="gramEnd"/>
      <w:r>
        <w:t xml:space="preserve"> stopni </w:t>
      </w:r>
      <w:r w:rsidR="004A6BF3">
        <w:t>wykonan</w:t>
      </w:r>
      <w:r w:rsidR="00BD761B">
        <w:t>ych</w:t>
      </w:r>
      <w:r w:rsidR="004A6BF3">
        <w:t xml:space="preserve"> z </w:t>
      </w:r>
      <w:r w:rsidR="00F15C69">
        <w:t xml:space="preserve">L828 Blue </w:t>
      </w:r>
      <w:proofErr w:type="spellStart"/>
      <w:r w:rsidR="00F15C69">
        <w:t>Limestone</w:t>
      </w:r>
      <w:proofErr w:type="spellEnd"/>
      <w:r w:rsidR="00F15C69">
        <w:t xml:space="preserve"> lub równoważne:</w:t>
      </w:r>
    </w:p>
    <w:p w14:paraId="10A4DFE8" w14:textId="3C1F54B3" w:rsidR="00F15C69" w:rsidRDefault="00F15C69" w:rsidP="00890EA7">
      <w:pPr>
        <w:pStyle w:val="Bezodstpw"/>
      </w:pPr>
      <w:r>
        <w:tab/>
        <w:t>- typ produktu – wapień;</w:t>
      </w:r>
    </w:p>
    <w:p w14:paraId="249EA064" w14:textId="2840A815" w:rsidR="00F15C69" w:rsidRDefault="00F15C69" w:rsidP="00890EA7">
      <w:pPr>
        <w:pStyle w:val="Bezodstpw"/>
      </w:pPr>
      <w:r>
        <w:tab/>
        <w:t>- wymiar 1500x330 mm;</w:t>
      </w:r>
    </w:p>
    <w:p w14:paraId="713F76C0" w14:textId="5DC4985E" w:rsidR="00F15C69" w:rsidRDefault="00F15C69" w:rsidP="00890EA7">
      <w:pPr>
        <w:pStyle w:val="Bezodstpw"/>
      </w:pPr>
      <w:r>
        <w:tab/>
        <w:t>- grubość 2 cm,</w:t>
      </w:r>
    </w:p>
    <w:p w14:paraId="698839FA" w14:textId="19013E0E" w:rsidR="00F15C69" w:rsidRDefault="00F15C69" w:rsidP="00890EA7">
      <w:pPr>
        <w:pStyle w:val="Bezodstpw"/>
      </w:pPr>
      <w:r>
        <w:tab/>
        <w:t xml:space="preserve">- powierzchnia </w:t>
      </w:r>
      <w:proofErr w:type="spellStart"/>
      <w:r>
        <w:t>płomieniowana</w:t>
      </w:r>
      <w:proofErr w:type="spellEnd"/>
      <w:r>
        <w:t xml:space="preserve"> i szczotkowana;</w:t>
      </w:r>
    </w:p>
    <w:p w14:paraId="65FB279B" w14:textId="5FB66F8F" w:rsidR="00F15C69" w:rsidRDefault="00F15C69" w:rsidP="00890EA7">
      <w:pPr>
        <w:pStyle w:val="Bezodstpw"/>
      </w:pPr>
      <w:r>
        <w:tab/>
        <w:t>- kolor szary i srebrny;</w:t>
      </w:r>
    </w:p>
    <w:p w14:paraId="34D1C3A0" w14:textId="5EF0D626" w:rsidR="00F15C69" w:rsidRDefault="00F15C69" w:rsidP="00890EA7">
      <w:pPr>
        <w:pStyle w:val="Bezodstpw"/>
      </w:pPr>
      <w:r>
        <w:tab/>
        <w:t>- powierzchnia antypoślizgowa.</w:t>
      </w:r>
    </w:p>
    <w:p w14:paraId="5385C2E5" w14:textId="38790EE5" w:rsidR="00BD761B" w:rsidRDefault="00BD761B" w:rsidP="00890EA7">
      <w:pPr>
        <w:pStyle w:val="Bezodstpw"/>
      </w:pPr>
      <w:r>
        <w:t xml:space="preserve">- </w:t>
      </w:r>
      <w:r w:rsidR="00196203">
        <w:t>P</w:t>
      </w:r>
      <w:r>
        <w:t>odstopnie 21 szt</w:t>
      </w:r>
      <w:r w:rsidR="00196203">
        <w:t xml:space="preserve">. wykonane ze szkła </w:t>
      </w:r>
      <w:proofErr w:type="spellStart"/>
      <w:r w:rsidR="00196203">
        <w:t>lacobel</w:t>
      </w:r>
      <w:proofErr w:type="spellEnd"/>
      <w:r w:rsidR="00196203">
        <w:t>, barwionego od strony wewnętrznej w kolorze bieli satynowej.</w:t>
      </w:r>
    </w:p>
    <w:p w14:paraId="3E8BA814" w14:textId="1691A39D" w:rsidR="00890EA7" w:rsidRDefault="00890EA7" w:rsidP="00890EA7">
      <w:pPr>
        <w:pStyle w:val="Bezodstpw"/>
      </w:pPr>
      <w:r>
        <w:t>- Spocznik</w:t>
      </w:r>
      <w:r w:rsidR="00710273">
        <w:t xml:space="preserve"> 4,13 m2 </w:t>
      </w:r>
      <w:r w:rsidR="00754CDA">
        <w:t xml:space="preserve">płytka wapienna </w:t>
      </w:r>
      <w:r w:rsidR="005D3BCC">
        <w:t xml:space="preserve">L828 </w:t>
      </w:r>
      <w:r>
        <w:t>60x60 cm</w:t>
      </w:r>
      <w:r w:rsidR="00DC23CE">
        <w:t xml:space="preserve"> lub równoważna</w:t>
      </w:r>
      <w:r w:rsidR="007D0C70">
        <w:t>:</w:t>
      </w:r>
    </w:p>
    <w:p w14:paraId="5A28F194" w14:textId="77777777" w:rsidR="00F15C69" w:rsidRDefault="00F15C69" w:rsidP="00F15C69">
      <w:pPr>
        <w:pStyle w:val="Bezodstpw"/>
      </w:pPr>
      <w:r>
        <w:tab/>
        <w:t>- typ produktu – wapień;</w:t>
      </w:r>
    </w:p>
    <w:p w14:paraId="6FC8A922" w14:textId="43DE1581" w:rsidR="00F15C69" w:rsidRDefault="00F15C69" w:rsidP="00F15C69">
      <w:pPr>
        <w:pStyle w:val="Bezodstpw"/>
      </w:pPr>
      <w:r>
        <w:tab/>
        <w:t xml:space="preserve">- wymiar </w:t>
      </w:r>
      <w:r w:rsidR="00754CDA">
        <w:t>600</w:t>
      </w:r>
      <w:r>
        <w:t>x</w:t>
      </w:r>
      <w:r w:rsidR="00754CDA">
        <w:t>60</w:t>
      </w:r>
      <w:r>
        <w:t>0 mm;</w:t>
      </w:r>
    </w:p>
    <w:p w14:paraId="000D6C8D" w14:textId="77777777" w:rsidR="00F15C69" w:rsidRDefault="00F15C69" w:rsidP="00F15C69">
      <w:pPr>
        <w:pStyle w:val="Bezodstpw"/>
      </w:pPr>
      <w:r>
        <w:tab/>
        <w:t>- grubość 2 cm,</w:t>
      </w:r>
    </w:p>
    <w:p w14:paraId="1E09FF9E" w14:textId="77777777" w:rsidR="00F15C69" w:rsidRDefault="00F15C69" w:rsidP="00F15C69">
      <w:pPr>
        <w:pStyle w:val="Bezodstpw"/>
      </w:pPr>
      <w:r>
        <w:tab/>
        <w:t xml:space="preserve">- powierzchnia </w:t>
      </w:r>
      <w:proofErr w:type="spellStart"/>
      <w:r>
        <w:t>płomieniowana</w:t>
      </w:r>
      <w:proofErr w:type="spellEnd"/>
      <w:r>
        <w:t xml:space="preserve"> i szczotkowana;</w:t>
      </w:r>
    </w:p>
    <w:p w14:paraId="00A01231" w14:textId="77777777" w:rsidR="00F15C69" w:rsidRDefault="00F15C69" w:rsidP="00F15C69">
      <w:pPr>
        <w:pStyle w:val="Bezodstpw"/>
      </w:pPr>
      <w:r>
        <w:tab/>
        <w:t>- kolor szary i srebrny;</w:t>
      </w:r>
    </w:p>
    <w:p w14:paraId="17E68EFC" w14:textId="77777777" w:rsidR="00F15C69" w:rsidRDefault="00F15C69" w:rsidP="00F15C69">
      <w:pPr>
        <w:pStyle w:val="Bezodstpw"/>
      </w:pPr>
      <w:r>
        <w:tab/>
        <w:t>- powierzchnia antypoślizgowa.</w:t>
      </w:r>
    </w:p>
    <w:p w14:paraId="2CCB5898" w14:textId="3299DDCE" w:rsidR="00754CDA" w:rsidRDefault="00890EA7" w:rsidP="000563FB">
      <w:pPr>
        <w:pStyle w:val="Bezodstpw"/>
      </w:pPr>
      <w:r>
        <w:t xml:space="preserve">- </w:t>
      </w:r>
      <w:r w:rsidR="000563FB">
        <w:t>C</w:t>
      </w:r>
      <w:r>
        <w:t>okoliki schodów i spocznik</w:t>
      </w:r>
      <w:r w:rsidR="004A6BF3">
        <w:t>a</w:t>
      </w:r>
      <w:r w:rsidR="00710273">
        <w:t xml:space="preserve"> 16 m2 </w:t>
      </w:r>
      <w:r w:rsidR="007B69D4">
        <w:t>z wapienia L828</w:t>
      </w:r>
      <w:r w:rsidR="00DC23CE">
        <w:t xml:space="preserve"> lub równoważnego</w:t>
      </w:r>
      <w:r w:rsidR="00754CDA">
        <w:t>:</w:t>
      </w:r>
    </w:p>
    <w:p w14:paraId="3A6CC0CC" w14:textId="77777777" w:rsidR="00754CDA" w:rsidRDefault="00754CDA" w:rsidP="00754CDA">
      <w:pPr>
        <w:pStyle w:val="Bezodstpw"/>
      </w:pPr>
      <w:r>
        <w:tab/>
        <w:t>- typ produktu – wapień;</w:t>
      </w:r>
    </w:p>
    <w:p w14:paraId="558E745A" w14:textId="0389CAC0" w:rsidR="00754CDA" w:rsidRDefault="00754CDA" w:rsidP="00754CDA">
      <w:pPr>
        <w:pStyle w:val="Bezodstpw"/>
      </w:pPr>
      <w:r>
        <w:tab/>
        <w:t>- grubość 2 cm,</w:t>
      </w:r>
    </w:p>
    <w:p w14:paraId="55128E2A" w14:textId="77777777" w:rsidR="00754CDA" w:rsidRDefault="00754CDA" w:rsidP="00754CDA">
      <w:pPr>
        <w:pStyle w:val="Bezodstpw"/>
      </w:pPr>
      <w:r>
        <w:tab/>
        <w:t xml:space="preserve">- powierzchnia </w:t>
      </w:r>
      <w:proofErr w:type="spellStart"/>
      <w:r>
        <w:t>płomieniowana</w:t>
      </w:r>
      <w:proofErr w:type="spellEnd"/>
      <w:r>
        <w:t xml:space="preserve"> i szczotkowana;</w:t>
      </w:r>
    </w:p>
    <w:p w14:paraId="43E4C98F" w14:textId="77777777" w:rsidR="00754CDA" w:rsidRDefault="00754CDA" w:rsidP="00754CDA">
      <w:pPr>
        <w:pStyle w:val="Bezodstpw"/>
      </w:pPr>
      <w:r>
        <w:tab/>
        <w:t>- kolor szary i srebrny;</w:t>
      </w:r>
    </w:p>
    <w:p w14:paraId="3B1546CB" w14:textId="77777777" w:rsidR="00754CDA" w:rsidRDefault="00754CDA" w:rsidP="00754CDA">
      <w:pPr>
        <w:pStyle w:val="Bezodstpw"/>
      </w:pPr>
      <w:r>
        <w:tab/>
        <w:t>- powierzchnia antypoślizgowa.</w:t>
      </w:r>
    </w:p>
    <w:p w14:paraId="04A9669F" w14:textId="17479117" w:rsidR="0032044D" w:rsidRDefault="004A6BF3" w:rsidP="000563FB">
      <w:pPr>
        <w:pStyle w:val="Bezodstpw"/>
      </w:pPr>
      <w:r>
        <w:t xml:space="preserve">Cokoliki </w:t>
      </w:r>
      <w:r w:rsidR="00890EA7">
        <w:t>zlicowane ze ścianą (ukryte w ścianie)</w:t>
      </w:r>
      <w:r w:rsidR="0014256B">
        <w:t xml:space="preserve"> </w:t>
      </w:r>
      <w:r w:rsidR="00754CDA">
        <w:t xml:space="preserve">o </w:t>
      </w:r>
      <w:r w:rsidR="0014256B">
        <w:t>wysokości 8 cm</w:t>
      </w:r>
      <w:r w:rsidR="00A33640">
        <w:t>.</w:t>
      </w:r>
    </w:p>
    <w:p w14:paraId="4EAAB622" w14:textId="0560E13B" w:rsidR="0076684C" w:rsidRDefault="0032044D" w:rsidP="000563FB">
      <w:pPr>
        <w:pStyle w:val="Bezodstpw"/>
      </w:pPr>
      <w:r>
        <w:t xml:space="preserve">- Podświetlenie </w:t>
      </w:r>
      <w:r w:rsidR="00A33640">
        <w:t xml:space="preserve">stopni schodów </w:t>
      </w:r>
      <w:r>
        <w:t xml:space="preserve">listwami </w:t>
      </w:r>
      <w:proofErr w:type="spellStart"/>
      <w:r>
        <w:t>led</w:t>
      </w:r>
      <w:proofErr w:type="spellEnd"/>
      <w:r>
        <w:t xml:space="preserve"> </w:t>
      </w:r>
      <w:r w:rsidR="00196203">
        <w:t xml:space="preserve">(typu </w:t>
      </w:r>
      <w:proofErr w:type="spellStart"/>
      <w:r w:rsidR="00196203">
        <w:t>cobe</w:t>
      </w:r>
      <w:proofErr w:type="spellEnd"/>
      <w:r w:rsidR="00196203">
        <w:t xml:space="preserve">, barwa neutralna) </w:t>
      </w:r>
      <w:r w:rsidR="00A33640">
        <w:t>w profilach</w:t>
      </w:r>
      <w:r w:rsidR="0076684C">
        <w:t xml:space="preserve">, montaż </w:t>
      </w:r>
      <w:r w:rsidR="00A33640">
        <w:t xml:space="preserve">profili </w:t>
      </w:r>
      <w:r w:rsidR="0076684C">
        <w:t xml:space="preserve">od dołu </w:t>
      </w:r>
      <w:r w:rsidR="00196203">
        <w:t>s</w:t>
      </w:r>
      <w:r w:rsidR="0076684C">
        <w:t>topnia</w:t>
      </w:r>
      <w:r w:rsidR="00196203">
        <w:t xml:space="preserve"> na krawędzi </w:t>
      </w:r>
      <w:proofErr w:type="spellStart"/>
      <w:r w:rsidR="00196203">
        <w:t>kapinosa</w:t>
      </w:r>
      <w:proofErr w:type="spellEnd"/>
      <w:r w:rsidR="00196203">
        <w:t>.</w:t>
      </w:r>
    </w:p>
    <w:p w14:paraId="5A51BC41" w14:textId="2BB913E0" w:rsidR="000563FB" w:rsidRDefault="0076684C" w:rsidP="000563FB">
      <w:pPr>
        <w:pStyle w:val="Bezodstpw"/>
      </w:pPr>
      <w:r>
        <w:t>- Wykonanie instalacji elektrycznej do oświetlenia schodów, wyłączniki schodowe.</w:t>
      </w:r>
      <w:r w:rsidR="00890EA7">
        <w:br/>
      </w:r>
    </w:p>
    <w:p w14:paraId="0C53857F" w14:textId="2DCB65C4" w:rsidR="006A7A78" w:rsidRDefault="00F16933" w:rsidP="000563FB">
      <w:pPr>
        <w:pStyle w:val="Bezodstpw"/>
      </w:pPr>
      <w:r w:rsidRPr="00F16933">
        <w:t xml:space="preserve"> </w:t>
      </w:r>
    </w:p>
    <w:p w14:paraId="7F0C5B94" w14:textId="3DD05C04" w:rsidR="00F16933" w:rsidRDefault="00F16933">
      <w:r w:rsidRPr="00F16933">
        <w:t xml:space="preserve">5) </w:t>
      </w:r>
      <w:r w:rsidR="000563FB">
        <w:t>Wymagania materiałowe i jakościowe</w:t>
      </w:r>
    </w:p>
    <w:p w14:paraId="62D01194" w14:textId="4775EBD2" w:rsidR="000563FB" w:rsidRDefault="000563FB" w:rsidP="000563FB">
      <w:r>
        <w:t>- Wszystkie użyte materiały muszą posiadać atesty higieniczne oraz certyfikaty CE.</w:t>
      </w:r>
      <w:r>
        <w:br/>
        <w:t>- Wszystkie wykonywane prace zgodne ze sztuką budowlaną i przepisami BHP.</w:t>
      </w:r>
      <w:r>
        <w:br/>
        <w:t>- Wymagana dokumentacja powykonawcza.</w:t>
      </w:r>
    </w:p>
    <w:p w14:paraId="74E01258" w14:textId="77777777" w:rsidR="00F16933" w:rsidRDefault="00F16933">
      <w:r w:rsidRPr="00F16933">
        <w:t xml:space="preserve">6) Wywóz i utylizacja odpadów budowlanych po uprzednim uzgodnieniu elementów, które Zamawiający pozostawi do własnej dyspozycji. </w:t>
      </w:r>
    </w:p>
    <w:p w14:paraId="7E5813A6" w14:textId="0307C33D" w:rsidR="00036C02" w:rsidRDefault="00D67931">
      <w:r w:rsidRPr="00D67931">
        <w:t xml:space="preserve">Wykonawca przed </w:t>
      </w:r>
      <w:r w:rsidR="00581B9A">
        <w:t>złożeniem oferty</w:t>
      </w:r>
      <w:r w:rsidRPr="00D67931">
        <w:t xml:space="preserve"> powinien dokonać </w:t>
      </w:r>
      <w:r w:rsidR="00DC23CE">
        <w:t xml:space="preserve">obowiązkowych </w:t>
      </w:r>
      <w:r w:rsidR="00581B9A" w:rsidRPr="00581B9A">
        <w:t>oględzin budynku, tj. wizji lokalnej oraz inwentaryzacji budynku Miejskiej Przychodni Zdrowia</w:t>
      </w:r>
      <w:r w:rsidR="00581B9A">
        <w:t xml:space="preserve"> </w:t>
      </w:r>
      <w:r w:rsidR="00581B9A" w:rsidRPr="00581B9A">
        <w:t>w Barczewie,</w:t>
      </w:r>
      <w:r w:rsidR="00581B9A">
        <w:t xml:space="preserve"> </w:t>
      </w:r>
      <w:r w:rsidRPr="00D67931">
        <w:t xml:space="preserve">na obiekcie w celu określenia zapotrzebowania </w:t>
      </w:r>
      <w:r w:rsidR="00581B9A">
        <w:t xml:space="preserve">oraz prawidłowej wyceny. </w:t>
      </w:r>
      <w:r w:rsidRPr="00D67931">
        <w:t xml:space="preserve">Prace </w:t>
      </w:r>
      <w:r w:rsidR="00ED63E3">
        <w:t>remontowe</w:t>
      </w:r>
      <w:r w:rsidRPr="00D67931">
        <w:t xml:space="preserve"> prowadzone będą na czynny</w:t>
      </w:r>
      <w:r>
        <w:t xml:space="preserve">m </w:t>
      </w:r>
      <w:r w:rsidRPr="00D67931">
        <w:t>obiek</w:t>
      </w:r>
      <w:r>
        <w:t>cie</w:t>
      </w:r>
      <w:r w:rsidRPr="00D67931">
        <w:t>. Wykonawca ma obowiązek w taki sposób realizować i zabezpieczyć roboty by nie zakłócać funkcjonowania</w:t>
      </w:r>
      <w:r>
        <w:t xml:space="preserve"> Przychodni</w:t>
      </w:r>
      <w:r w:rsidRPr="00D67931">
        <w:t xml:space="preserve"> i zapewnić bezpieczne poruszanie się po obiekcie i terenie. Roboty uciążliwe, głośne itp. należy prowadzić po uprzednim uzgodnieniu z Zamawiającym. Wykonawca ma obowiązek zorganizować i </w:t>
      </w:r>
      <w:r w:rsidRPr="00D67931">
        <w:lastRenderedPageBreak/>
        <w:t xml:space="preserve">przeprowadzić prace w sposób bezpieczny, </w:t>
      </w:r>
      <w:r w:rsidR="00ED63E3" w:rsidRPr="00D67931">
        <w:t>niestwarzający</w:t>
      </w:r>
      <w:r w:rsidRPr="00D67931">
        <w:t xml:space="preserve"> zagrożenia. </w:t>
      </w:r>
      <w:r w:rsidR="00493121">
        <w:t xml:space="preserve">Jednocześnie z remontem będzie prowadzona wymiana wewnętrznej stolarki drzwiowej, należy zsynchronizować prace remontowe w pracami montażowymi. </w:t>
      </w:r>
      <w:r w:rsidR="00520140" w:rsidRPr="00520140">
        <w:t>Wszelkie koszty związane z realizacja zamówienia w tym koszt transportu/ utylizacji odpadów /niezbędnych opracowań /przesyłki itp. leżą po stronie wykonawcy.</w:t>
      </w:r>
      <w:r w:rsidR="00520140">
        <w:t xml:space="preserve"> </w:t>
      </w:r>
    </w:p>
    <w:p w14:paraId="2ECF0A48" w14:textId="77777777" w:rsidR="00ED63E3" w:rsidRDefault="00ED63E3" w:rsidP="00ED63E3">
      <w:r>
        <w:t>Prace mają na celu zapewnienie trwałego i estetycznego wykończenia wnętrz zgodnego z przeznaczeniem medycznym oraz wymaganiami sanitarnymi. Istotna jest jakość wykonania, użycie certyfikowanych materiałów oraz zachowanie funkcjonalności placówki podczas realizacji.</w:t>
      </w:r>
    </w:p>
    <w:p w14:paraId="5714B7AD" w14:textId="4C0D3D3F" w:rsidR="00854A55" w:rsidRDefault="00854A55"/>
    <w:p w14:paraId="32F371C7" w14:textId="77777777" w:rsidR="00854A55" w:rsidRDefault="00854A55">
      <w:r>
        <w:br w:type="page"/>
      </w:r>
    </w:p>
    <w:p w14:paraId="38310803" w14:textId="4F41FF0C" w:rsidR="00ED63E3" w:rsidRDefault="00854A55">
      <w:r>
        <w:lastRenderedPageBreak/>
        <w:t xml:space="preserve">Załącznik – wykaz pomieszczeń </w:t>
      </w:r>
    </w:p>
    <w:p w14:paraId="4FFCA843" w14:textId="6D67B25B" w:rsidR="00854A55" w:rsidRDefault="00854A55">
      <w:r>
        <w:t>PARTER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274"/>
        <w:gridCol w:w="3257"/>
        <w:gridCol w:w="2266"/>
      </w:tblGrid>
      <w:tr w:rsidR="00854A55" w14:paraId="2241149A" w14:textId="77777777" w:rsidTr="00854A55">
        <w:tc>
          <w:tcPr>
            <w:tcW w:w="2265" w:type="dxa"/>
          </w:tcPr>
          <w:p w14:paraId="1FA0A323" w14:textId="3BDD3143" w:rsidR="00854A55" w:rsidRPr="00854A55" w:rsidRDefault="00854A55">
            <w:pPr>
              <w:rPr>
                <w:b/>
                <w:bCs/>
              </w:rPr>
            </w:pPr>
            <w:bookmarkStart w:id="0" w:name="_Hlk207968023"/>
            <w:r w:rsidRPr="00854A55">
              <w:rPr>
                <w:b/>
                <w:bCs/>
              </w:rPr>
              <w:t>Pomieszczenie</w:t>
            </w:r>
          </w:p>
        </w:tc>
        <w:tc>
          <w:tcPr>
            <w:tcW w:w="1274" w:type="dxa"/>
          </w:tcPr>
          <w:p w14:paraId="709F3F08" w14:textId="6FCED60A" w:rsidR="00854A55" w:rsidRPr="00854A55" w:rsidRDefault="00854A55" w:rsidP="005E1FB0">
            <w:pPr>
              <w:jc w:val="center"/>
              <w:rPr>
                <w:b/>
                <w:bCs/>
              </w:rPr>
            </w:pPr>
            <w:r w:rsidRPr="00854A55">
              <w:rPr>
                <w:b/>
                <w:bCs/>
              </w:rPr>
              <w:t>Posadzka</w:t>
            </w:r>
            <w:r w:rsidR="005E1FB0">
              <w:rPr>
                <w:b/>
                <w:bCs/>
              </w:rPr>
              <w:t xml:space="preserve"> – gres</w:t>
            </w:r>
          </w:p>
        </w:tc>
        <w:tc>
          <w:tcPr>
            <w:tcW w:w="3257" w:type="dxa"/>
          </w:tcPr>
          <w:p w14:paraId="2841F8C7" w14:textId="2AE5B736" w:rsidR="00854A55" w:rsidRPr="00854A55" w:rsidRDefault="00854A55">
            <w:pPr>
              <w:rPr>
                <w:b/>
                <w:bCs/>
              </w:rPr>
            </w:pPr>
            <w:r w:rsidRPr="00854A55">
              <w:rPr>
                <w:b/>
                <w:bCs/>
              </w:rPr>
              <w:t>Listwa przypodłogowa</w:t>
            </w:r>
          </w:p>
        </w:tc>
        <w:tc>
          <w:tcPr>
            <w:tcW w:w="2266" w:type="dxa"/>
          </w:tcPr>
          <w:p w14:paraId="05F1A484" w14:textId="678C9D47" w:rsidR="00854A55" w:rsidRPr="00854A55" w:rsidRDefault="00854A55">
            <w:pPr>
              <w:rPr>
                <w:b/>
                <w:bCs/>
              </w:rPr>
            </w:pPr>
            <w:r w:rsidRPr="00854A55">
              <w:rPr>
                <w:b/>
                <w:bCs/>
              </w:rPr>
              <w:t>Malowanie</w:t>
            </w:r>
          </w:p>
        </w:tc>
      </w:tr>
      <w:tr w:rsidR="00854A55" w14:paraId="49400E62" w14:textId="77777777" w:rsidTr="00854A55">
        <w:tc>
          <w:tcPr>
            <w:tcW w:w="2265" w:type="dxa"/>
          </w:tcPr>
          <w:p w14:paraId="35C017B6" w14:textId="097A1F19" w:rsidR="00854A55" w:rsidRDefault="00854A55">
            <w:r>
              <w:t>1 Administracja</w:t>
            </w:r>
          </w:p>
        </w:tc>
        <w:tc>
          <w:tcPr>
            <w:tcW w:w="1274" w:type="dxa"/>
            <w:vAlign w:val="center"/>
          </w:tcPr>
          <w:p w14:paraId="255A6AB3" w14:textId="3C11F0A0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18BC16BE" w14:textId="1748EF36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02C135F8" w14:textId="77777777" w:rsidR="00854A55" w:rsidRDefault="00854A55" w:rsidP="00854A55">
            <w:pPr>
              <w:jc w:val="center"/>
            </w:pPr>
          </w:p>
        </w:tc>
      </w:tr>
      <w:tr w:rsidR="00854A55" w14:paraId="7BA334A0" w14:textId="77777777" w:rsidTr="00854A55">
        <w:tc>
          <w:tcPr>
            <w:tcW w:w="2265" w:type="dxa"/>
          </w:tcPr>
          <w:p w14:paraId="3974B4A6" w14:textId="7E3F1BC8" w:rsidR="00854A55" w:rsidRDefault="00854A55">
            <w:r>
              <w:t>Rejestracja</w:t>
            </w:r>
          </w:p>
        </w:tc>
        <w:tc>
          <w:tcPr>
            <w:tcW w:w="1274" w:type="dxa"/>
            <w:vAlign w:val="center"/>
          </w:tcPr>
          <w:p w14:paraId="4D431620" w14:textId="77777777" w:rsidR="00854A55" w:rsidRDefault="00854A55" w:rsidP="00854A55">
            <w:pPr>
              <w:jc w:val="center"/>
            </w:pPr>
          </w:p>
        </w:tc>
        <w:tc>
          <w:tcPr>
            <w:tcW w:w="3257" w:type="dxa"/>
            <w:vAlign w:val="center"/>
          </w:tcPr>
          <w:p w14:paraId="21B4B0F4" w14:textId="77777777" w:rsidR="00854A55" w:rsidRDefault="00854A55" w:rsidP="00854A55">
            <w:pPr>
              <w:jc w:val="center"/>
            </w:pPr>
          </w:p>
        </w:tc>
        <w:tc>
          <w:tcPr>
            <w:tcW w:w="2266" w:type="dxa"/>
            <w:vAlign w:val="center"/>
          </w:tcPr>
          <w:p w14:paraId="2BF546A0" w14:textId="5619CF5A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6DB8E566" w14:textId="77777777" w:rsidTr="00854A55">
        <w:tc>
          <w:tcPr>
            <w:tcW w:w="2265" w:type="dxa"/>
          </w:tcPr>
          <w:p w14:paraId="3F26C96C" w14:textId="38CA0FD7" w:rsidR="00854A55" w:rsidRDefault="00854A55">
            <w:r>
              <w:t>7 Pomieszczenie socjalne</w:t>
            </w:r>
          </w:p>
        </w:tc>
        <w:tc>
          <w:tcPr>
            <w:tcW w:w="1274" w:type="dxa"/>
            <w:vAlign w:val="center"/>
          </w:tcPr>
          <w:p w14:paraId="4E0A1245" w14:textId="366F644A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736BB954" w14:textId="1E08DE06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06B1CAAC" w14:textId="77777777" w:rsidR="00854A55" w:rsidRDefault="00854A55" w:rsidP="00854A55">
            <w:pPr>
              <w:jc w:val="center"/>
            </w:pPr>
          </w:p>
        </w:tc>
      </w:tr>
      <w:tr w:rsidR="00854A55" w14:paraId="4C912DF5" w14:textId="77777777" w:rsidTr="00854A55">
        <w:tc>
          <w:tcPr>
            <w:tcW w:w="2265" w:type="dxa"/>
          </w:tcPr>
          <w:p w14:paraId="69456DBE" w14:textId="3E2CFD98" w:rsidR="00854A55" w:rsidRDefault="00854A55">
            <w:r>
              <w:t>6 Gabinet zabiegowy</w:t>
            </w:r>
          </w:p>
        </w:tc>
        <w:tc>
          <w:tcPr>
            <w:tcW w:w="1274" w:type="dxa"/>
            <w:vAlign w:val="center"/>
          </w:tcPr>
          <w:p w14:paraId="278FFD3F" w14:textId="5F099705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59F330F4" w14:textId="0DF37CC0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61A9DD07" w14:textId="77777777" w:rsidR="00854A55" w:rsidRDefault="00854A55" w:rsidP="00854A55">
            <w:pPr>
              <w:jc w:val="center"/>
            </w:pPr>
          </w:p>
        </w:tc>
      </w:tr>
      <w:tr w:rsidR="00854A55" w14:paraId="7222A74A" w14:textId="77777777" w:rsidTr="00854A55">
        <w:tc>
          <w:tcPr>
            <w:tcW w:w="2265" w:type="dxa"/>
          </w:tcPr>
          <w:p w14:paraId="789CF6BA" w14:textId="6F970734" w:rsidR="00854A55" w:rsidRDefault="00854A55">
            <w:r>
              <w:t>8 Gabinet lekarski</w:t>
            </w:r>
          </w:p>
        </w:tc>
        <w:tc>
          <w:tcPr>
            <w:tcW w:w="1274" w:type="dxa"/>
            <w:vAlign w:val="center"/>
          </w:tcPr>
          <w:p w14:paraId="38B23EE6" w14:textId="0FFC4769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2923C4D0" w14:textId="5C4C41D0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5C422F6F" w14:textId="77777777" w:rsidR="00854A55" w:rsidRDefault="00854A55" w:rsidP="00854A55">
            <w:pPr>
              <w:jc w:val="center"/>
            </w:pPr>
          </w:p>
        </w:tc>
      </w:tr>
      <w:tr w:rsidR="00854A55" w14:paraId="38D89CBB" w14:textId="77777777" w:rsidTr="00854A55">
        <w:tc>
          <w:tcPr>
            <w:tcW w:w="2265" w:type="dxa"/>
          </w:tcPr>
          <w:p w14:paraId="325103B9" w14:textId="5C47612D" w:rsidR="00854A55" w:rsidRDefault="00854A55">
            <w:r>
              <w:t>Pomieszczenie gospodarcze</w:t>
            </w:r>
          </w:p>
        </w:tc>
        <w:tc>
          <w:tcPr>
            <w:tcW w:w="1274" w:type="dxa"/>
            <w:vAlign w:val="center"/>
          </w:tcPr>
          <w:p w14:paraId="69088C13" w14:textId="3967F3FC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07F293C4" w14:textId="6407CEF4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001B7809" w14:textId="1A9B60A0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71A97EC2" w14:textId="77777777" w:rsidTr="00854A55">
        <w:tc>
          <w:tcPr>
            <w:tcW w:w="2265" w:type="dxa"/>
          </w:tcPr>
          <w:p w14:paraId="3678A64A" w14:textId="2A528F15" w:rsidR="00854A55" w:rsidRDefault="00854A55">
            <w:r>
              <w:t>9 Gabinet lekarski</w:t>
            </w:r>
          </w:p>
        </w:tc>
        <w:tc>
          <w:tcPr>
            <w:tcW w:w="1274" w:type="dxa"/>
            <w:vAlign w:val="center"/>
          </w:tcPr>
          <w:p w14:paraId="4D9027A5" w14:textId="3C47D88B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2E4DB8B6" w14:textId="2B4B2404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76B3FACD" w14:textId="77777777" w:rsidR="00854A55" w:rsidRDefault="00854A55" w:rsidP="00854A55">
            <w:pPr>
              <w:jc w:val="center"/>
            </w:pPr>
          </w:p>
        </w:tc>
      </w:tr>
      <w:tr w:rsidR="00854A55" w14:paraId="5387253E" w14:textId="77777777" w:rsidTr="00854A55">
        <w:tc>
          <w:tcPr>
            <w:tcW w:w="2265" w:type="dxa"/>
          </w:tcPr>
          <w:p w14:paraId="0E70D516" w14:textId="6C7EC303" w:rsidR="00854A55" w:rsidRDefault="00110190">
            <w:r>
              <w:t>Poczekalnia</w:t>
            </w:r>
            <w:r w:rsidR="00854A55">
              <w:t xml:space="preserve"> dziecka zdrowego</w:t>
            </w:r>
          </w:p>
        </w:tc>
        <w:tc>
          <w:tcPr>
            <w:tcW w:w="1274" w:type="dxa"/>
            <w:vAlign w:val="center"/>
          </w:tcPr>
          <w:p w14:paraId="19AB632B" w14:textId="44540857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5F08289C" w14:textId="66D0D256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570AC728" w14:textId="74221A2F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1E9D2A85" w14:textId="77777777" w:rsidTr="00854A55">
        <w:tc>
          <w:tcPr>
            <w:tcW w:w="2265" w:type="dxa"/>
          </w:tcPr>
          <w:p w14:paraId="1EB4544E" w14:textId="4D9BD718" w:rsidR="00854A55" w:rsidRDefault="00854A55">
            <w:r>
              <w:t>Poradnia dziecka zdrowego</w:t>
            </w:r>
          </w:p>
        </w:tc>
        <w:tc>
          <w:tcPr>
            <w:tcW w:w="1274" w:type="dxa"/>
            <w:vAlign w:val="center"/>
          </w:tcPr>
          <w:p w14:paraId="07130257" w14:textId="6E979F9D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7F4D7A73" w14:textId="49D33974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5A5F8C7B" w14:textId="474FF4E0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6F7AA023" w14:textId="77777777" w:rsidTr="00854A55">
        <w:tc>
          <w:tcPr>
            <w:tcW w:w="2265" w:type="dxa"/>
          </w:tcPr>
          <w:p w14:paraId="14B21594" w14:textId="2A16010C" w:rsidR="00854A55" w:rsidRDefault="00854A55">
            <w:r>
              <w:t>5 Gabinet lekarski</w:t>
            </w:r>
          </w:p>
        </w:tc>
        <w:tc>
          <w:tcPr>
            <w:tcW w:w="1274" w:type="dxa"/>
            <w:vAlign w:val="center"/>
          </w:tcPr>
          <w:p w14:paraId="0EF285B1" w14:textId="29330260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08FF9040" w14:textId="24EEEEA0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4F4D9C86" w14:textId="7D452A1E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59A65432" w14:textId="77777777" w:rsidTr="00854A55">
        <w:tc>
          <w:tcPr>
            <w:tcW w:w="2265" w:type="dxa"/>
          </w:tcPr>
          <w:p w14:paraId="1FFE9852" w14:textId="507F3453" w:rsidR="00854A55" w:rsidRDefault="00854A55">
            <w:r>
              <w:t>4 Gabinet zabiegowy</w:t>
            </w:r>
          </w:p>
        </w:tc>
        <w:tc>
          <w:tcPr>
            <w:tcW w:w="1274" w:type="dxa"/>
            <w:vAlign w:val="center"/>
          </w:tcPr>
          <w:p w14:paraId="05265231" w14:textId="3B0742AC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2A2BD175" w14:textId="20959741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6E0F3D0F" w14:textId="25D85921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6C852886" w14:textId="77777777" w:rsidTr="00854A55">
        <w:tc>
          <w:tcPr>
            <w:tcW w:w="2265" w:type="dxa"/>
          </w:tcPr>
          <w:p w14:paraId="073C0FB7" w14:textId="7271726A" w:rsidR="00854A55" w:rsidRDefault="00854A55">
            <w:r>
              <w:t>3 Gabinet zabiegowy</w:t>
            </w:r>
          </w:p>
        </w:tc>
        <w:tc>
          <w:tcPr>
            <w:tcW w:w="1274" w:type="dxa"/>
            <w:vAlign w:val="center"/>
          </w:tcPr>
          <w:p w14:paraId="2633A6F7" w14:textId="053F3BDB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26991026" w14:textId="65E7F109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590D410B" w14:textId="0E16D41E" w:rsidR="00854A55" w:rsidRDefault="00854A55" w:rsidP="00854A55">
            <w:pPr>
              <w:jc w:val="center"/>
            </w:pPr>
            <w:r>
              <w:t>X</w:t>
            </w:r>
          </w:p>
        </w:tc>
      </w:tr>
      <w:tr w:rsidR="00854A55" w14:paraId="28042CEC" w14:textId="77777777" w:rsidTr="00854A55">
        <w:tc>
          <w:tcPr>
            <w:tcW w:w="2265" w:type="dxa"/>
          </w:tcPr>
          <w:p w14:paraId="2A2234EF" w14:textId="0E447D48" w:rsidR="00854A55" w:rsidRDefault="00854A55">
            <w:r>
              <w:t>2 Pomieszczenie gospodarcze</w:t>
            </w:r>
          </w:p>
        </w:tc>
        <w:tc>
          <w:tcPr>
            <w:tcW w:w="1274" w:type="dxa"/>
            <w:vAlign w:val="center"/>
          </w:tcPr>
          <w:p w14:paraId="7D557FF9" w14:textId="7486F3D1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541B7AC7" w14:textId="78448FC2" w:rsidR="00854A55" w:rsidRDefault="00854A55" w:rsidP="00854A55">
            <w:pPr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3D41FFEE" w14:textId="794C08F9" w:rsidR="00854A55" w:rsidRDefault="00854A55" w:rsidP="00854A55">
            <w:pPr>
              <w:jc w:val="center"/>
            </w:pPr>
            <w:r>
              <w:t>X</w:t>
            </w:r>
          </w:p>
        </w:tc>
      </w:tr>
      <w:bookmarkEnd w:id="0"/>
    </w:tbl>
    <w:p w14:paraId="25CBC5A4" w14:textId="77777777" w:rsidR="00854A55" w:rsidRDefault="00854A55"/>
    <w:p w14:paraId="49A58BA0" w14:textId="63069AE3" w:rsidR="00854A55" w:rsidRDefault="00854A55">
      <w:r>
        <w:t>I PIĘTRO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274"/>
        <w:gridCol w:w="3257"/>
        <w:gridCol w:w="2266"/>
      </w:tblGrid>
      <w:tr w:rsidR="00854A55" w:rsidRPr="00854A55" w14:paraId="263E20F2" w14:textId="77777777" w:rsidTr="00110190">
        <w:trPr>
          <w:trHeight w:val="316"/>
        </w:trPr>
        <w:tc>
          <w:tcPr>
            <w:tcW w:w="2265" w:type="dxa"/>
          </w:tcPr>
          <w:p w14:paraId="1549EE53" w14:textId="77777777" w:rsidR="00854A55" w:rsidRPr="00854A55" w:rsidRDefault="00854A55" w:rsidP="00854A55">
            <w:pPr>
              <w:spacing w:after="160" w:line="259" w:lineRule="auto"/>
              <w:rPr>
                <w:b/>
                <w:bCs/>
              </w:rPr>
            </w:pPr>
            <w:r w:rsidRPr="00854A55">
              <w:rPr>
                <w:b/>
                <w:bCs/>
              </w:rPr>
              <w:t>Pomieszczenie</w:t>
            </w:r>
          </w:p>
        </w:tc>
        <w:tc>
          <w:tcPr>
            <w:tcW w:w="1274" w:type="dxa"/>
          </w:tcPr>
          <w:p w14:paraId="5048A46B" w14:textId="7A09BB88" w:rsidR="00854A55" w:rsidRPr="00854A55" w:rsidRDefault="00854A55" w:rsidP="005E1FB0">
            <w:pPr>
              <w:spacing w:after="160" w:line="259" w:lineRule="auto"/>
              <w:jc w:val="center"/>
              <w:rPr>
                <w:b/>
                <w:bCs/>
              </w:rPr>
            </w:pPr>
            <w:r w:rsidRPr="00854A55">
              <w:rPr>
                <w:b/>
                <w:bCs/>
              </w:rPr>
              <w:t>Posadzka</w:t>
            </w:r>
            <w:r w:rsidR="005E1FB0">
              <w:rPr>
                <w:b/>
                <w:bCs/>
              </w:rPr>
              <w:t xml:space="preserve"> – gres</w:t>
            </w:r>
          </w:p>
        </w:tc>
        <w:tc>
          <w:tcPr>
            <w:tcW w:w="3257" w:type="dxa"/>
          </w:tcPr>
          <w:p w14:paraId="0DD8748A" w14:textId="77777777" w:rsidR="00854A55" w:rsidRPr="00854A55" w:rsidRDefault="00854A55" w:rsidP="00854A55">
            <w:pPr>
              <w:spacing w:after="160" w:line="259" w:lineRule="auto"/>
              <w:rPr>
                <w:b/>
                <w:bCs/>
              </w:rPr>
            </w:pPr>
            <w:r w:rsidRPr="00854A55">
              <w:rPr>
                <w:b/>
                <w:bCs/>
              </w:rPr>
              <w:t>Listwa przypodłogowa</w:t>
            </w:r>
          </w:p>
        </w:tc>
        <w:tc>
          <w:tcPr>
            <w:tcW w:w="2266" w:type="dxa"/>
          </w:tcPr>
          <w:p w14:paraId="43FB998A" w14:textId="77777777" w:rsidR="00854A55" w:rsidRPr="00854A55" w:rsidRDefault="00854A55" w:rsidP="00854A55">
            <w:pPr>
              <w:spacing w:after="160" w:line="259" w:lineRule="auto"/>
              <w:rPr>
                <w:b/>
                <w:bCs/>
              </w:rPr>
            </w:pPr>
            <w:r w:rsidRPr="00854A55">
              <w:rPr>
                <w:b/>
                <w:bCs/>
              </w:rPr>
              <w:t>Malowanie</w:t>
            </w:r>
          </w:p>
        </w:tc>
      </w:tr>
      <w:tr w:rsidR="005E1FB0" w:rsidRPr="00854A55" w14:paraId="7E3B6690" w14:textId="77777777" w:rsidTr="0058731C">
        <w:tc>
          <w:tcPr>
            <w:tcW w:w="2265" w:type="dxa"/>
            <w:vAlign w:val="center"/>
          </w:tcPr>
          <w:p w14:paraId="296E9AB5" w14:textId="0E54C8A3" w:rsidR="005E1FB0" w:rsidRDefault="005E1FB0" w:rsidP="0058731C">
            <w:pPr>
              <w:pStyle w:val="Bezodstpw"/>
            </w:pPr>
            <w:r>
              <w:t>Klatka schodowa</w:t>
            </w:r>
          </w:p>
        </w:tc>
        <w:tc>
          <w:tcPr>
            <w:tcW w:w="1274" w:type="dxa"/>
            <w:vAlign w:val="center"/>
          </w:tcPr>
          <w:p w14:paraId="1331CE60" w14:textId="06992CEC" w:rsidR="005E1FB0" w:rsidRPr="00854A55" w:rsidRDefault="005E1FB0" w:rsidP="0058731C">
            <w:pPr>
              <w:jc w:val="center"/>
            </w:pPr>
          </w:p>
        </w:tc>
        <w:tc>
          <w:tcPr>
            <w:tcW w:w="3257" w:type="dxa"/>
            <w:vAlign w:val="center"/>
          </w:tcPr>
          <w:p w14:paraId="78C6EA53" w14:textId="3D5D0139" w:rsidR="005E1FB0" w:rsidRPr="00854A55" w:rsidRDefault="005E1FB0" w:rsidP="0058731C">
            <w:pPr>
              <w:jc w:val="center"/>
            </w:pPr>
          </w:p>
        </w:tc>
        <w:tc>
          <w:tcPr>
            <w:tcW w:w="2266" w:type="dxa"/>
            <w:vAlign w:val="center"/>
          </w:tcPr>
          <w:p w14:paraId="02186DDD" w14:textId="65A1DE1E" w:rsidR="005E1FB0" w:rsidRDefault="005E1FB0" w:rsidP="0058731C">
            <w:pPr>
              <w:jc w:val="center"/>
            </w:pPr>
            <w:r>
              <w:t>X</w:t>
            </w:r>
          </w:p>
        </w:tc>
      </w:tr>
      <w:tr w:rsidR="00854A55" w:rsidRPr="00854A55" w14:paraId="498D7D91" w14:textId="77777777" w:rsidTr="0058731C">
        <w:tc>
          <w:tcPr>
            <w:tcW w:w="2265" w:type="dxa"/>
            <w:vAlign w:val="center"/>
          </w:tcPr>
          <w:p w14:paraId="3882A746" w14:textId="1D63A403" w:rsidR="00854A55" w:rsidRPr="00854A55" w:rsidRDefault="0058731C" w:rsidP="0058731C">
            <w:pPr>
              <w:pStyle w:val="Bezodstpw"/>
            </w:pPr>
            <w:r>
              <w:t>Poczekalnia pacjentów</w:t>
            </w:r>
          </w:p>
        </w:tc>
        <w:tc>
          <w:tcPr>
            <w:tcW w:w="1274" w:type="dxa"/>
            <w:vAlign w:val="center"/>
          </w:tcPr>
          <w:p w14:paraId="07580D96" w14:textId="77777777" w:rsidR="00854A55" w:rsidRPr="00854A55" w:rsidRDefault="00854A55" w:rsidP="0058731C">
            <w:pPr>
              <w:spacing w:after="160" w:line="259" w:lineRule="auto"/>
              <w:jc w:val="center"/>
            </w:pPr>
            <w:r w:rsidRPr="00854A55">
              <w:t>X</w:t>
            </w:r>
          </w:p>
        </w:tc>
        <w:tc>
          <w:tcPr>
            <w:tcW w:w="3257" w:type="dxa"/>
            <w:vAlign w:val="center"/>
          </w:tcPr>
          <w:p w14:paraId="580DEF35" w14:textId="77777777" w:rsidR="00854A55" w:rsidRPr="00854A55" w:rsidRDefault="00854A55" w:rsidP="0058731C">
            <w:pPr>
              <w:spacing w:after="160" w:line="259" w:lineRule="auto"/>
              <w:jc w:val="center"/>
            </w:pPr>
            <w:r w:rsidRPr="00854A55">
              <w:t>X</w:t>
            </w:r>
          </w:p>
        </w:tc>
        <w:tc>
          <w:tcPr>
            <w:tcW w:w="2266" w:type="dxa"/>
            <w:vAlign w:val="center"/>
          </w:tcPr>
          <w:p w14:paraId="299EBB8B" w14:textId="1297D1F2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</w:tr>
      <w:tr w:rsidR="00854A55" w:rsidRPr="00854A55" w14:paraId="5216F54A" w14:textId="77777777" w:rsidTr="0058731C">
        <w:tc>
          <w:tcPr>
            <w:tcW w:w="2265" w:type="dxa"/>
            <w:vAlign w:val="center"/>
          </w:tcPr>
          <w:p w14:paraId="5416F4BF" w14:textId="35781501" w:rsidR="00854A55" w:rsidRPr="00854A55" w:rsidRDefault="0058731C" w:rsidP="0058731C">
            <w:pPr>
              <w:spacing w:after="160" w:line="259" w:lineRule="auto"/>
            </w:pPr>
            <w:r>
              <w:t>10 Gabinet lekarski</w:t>
            </w:r>
          </w:p>
        </w:tc>
        <w:tc>
          <w:tcPr>
            <w:tcW w:w="1274" w:type="dxa"/>
            <w:vAlign w:val="center"/>
          </w:tcPr>
          <w:p w14:paraId="0FB831C2" w14:textId="5ACA9224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2859A84F" w14:textId="2855538F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129AA775" w14:textId="55081792" w:rsidR="00854A55" w:rsidRPr="00854A55" w:rsidRDefault="00373B09" w:rsidP="0058731C">
            <w:pPr>
              <w:spacing w:after="160" w:line="259" w:lineRule="auto"/>
              <w:jc w:val="center"/>
            </w:pPr>
            <w:r>
              <w:t>X</w:t>
            </w:r>
          </w:p>
        </w:tc>
      </w:tr>
      <w:tr w:rsidR="00854A55" w:rsidRPr="00854A55" w14:paraId="6C160AA7" w14:textId="77777777" w:rsidTr="0058731C">
        <w:tc>
          <w:tcPr>
            <w:tcW w:w="2265" w:type="dxa"/>
            <w:vAlign w:val="center"/>
          </w:tcPr>
          <w:p w14:paraId="55CD0427" w14:textId="676459F4" w:rsidR="00854A55" w:rsidRPr="00854A55" w:rsidRDefault="0058731C" w:rsidP="0058731C">
            <w:pPr>
              <w:spacing w:after="160" w:line="259" w:lineRule="auto"/>
            </w:pPr>
            <w:r>
              <w:t>11 Pomieszczenie socjalne</w:t>
            </w:r>
          </w:p>
        </w:tc>
        <w:tc>
          <w:tcPr>
            <w:tcW w:w="1274" w:type="dxa"/>
            <w:vAlign w:val="center"/>
          </w:tcPr>
          <w:p w14:paraId="35253811" w14:textId="0FDBE519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6FE4AD3A" w14:textId="01F0A270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32D68E18" w14:textId="07945891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</w:tr>
      <w:tr w:rsidR="00854A55" w:rsidRPr="00854A55" w14:paraId="2E04D72E" w14:textId="77777777" w:rsidTr="0058731C">
        <w:tc>
          <w:tcPr>
            <w:tcW w:w="2265" w:type="dxa"/>
            <w:vAlign w:val="center"/>
          </w:tcPr>
          <w:p w14:paraId="24A3A400" w14:textId="13FD31F8" w:rsidR="00854A55" w:rsidRPr="00854A55" w:rsidRDefault="0058731C" w:rsidP="0058731C">
            <w:pPr>
              <w:spacing w:after="160" w:line="259" w:lineRule="auto"/>
            </w:pPr>
            <w:r>
              <w:t>12 Gabinet lekarski</w:t>
            </w:r>
          </w:p>
        </w:tc>
        <w:tc>
          <w:tcPr>
            <w:tcW w:w="1274" w:type="dxa"/>
            <w:vAlign w:val="center"/>
          </w:tcPr>
          <w:p w14:paraId="34D76D3E" w14:textId="7372A639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4786A3D0" w14:textId="105FBC37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1347368F" w14:textId="77777777" w:rsidR="00854A55" w:rsidRPr="00854A55" w:rsidRDefault="00854A55" w:rsidP="0058731C">
            <w:pPr>
              <w:spacing w:after="160" w:line="259" w:lineRule="auto"/>
              <w:jc w:val="center"/>
            </w:pPr>
          </w:p>
        </w:tc>
      </w:tr>
      <w:tr w:rsidR="00854A55" w:rsidRPr="00854A55" w14:paraId="640EF220" w14:textId="77777777" w:rsidTr="0058731C">
        <w:tc>
          <w:tcPr>
            <w:tcW w:w="2265" w:type="dxa"/>
            <w:vAlign w:val="center"/>
          </w:tcPr>
          <w:p w14:paraId="0ABFC147" w14:textId="74558DD0" w:rsidR="00854A55" w:rsidRPr="00854A55" w:rsidRDefault="0058731C" w:rsidP="0058731C">
            <w:pPr>
              <w:spacing w:after="160" w:line="259" w:lineRule="auto"/>
            </w:pPr>
            <w:r>
              <w:t>13 Gabinet lekarski</w:t>
            </w:r>
          </w:p>
        </w:tc>
        <w:tc>
          <w:tcPr>
            <w:tcW w:w="1274" w:type="dxa"/>
            <w:vAlign w:val="center"/>
          </w:tcPr>
          <w:p w14:paraId="796671CB" w14:textId="311F0157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6A287101" w14:textId="46584917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2C8421BC" w14:textId="5020AB28" w:rsidR="00854A55" w:rsidRPr="00854A55" w:rsidRDefault="005E1FB0" w:rsidP="0058731C">
            <w:pPr>
              <w:spacing w:after="160" w:line="259" w:lineRule="auto"/>
              <w:jc w:val="center"/>
            </w:pPr>
            <w:r>
              <w:t>X</w:t>
            </w:r>
          </w:p>
        </w:tc>
      </w:tr>
      <w:tr w:rsidR="00854A55" w:rsidRPr="00854A55" w14:paraId="57AC3CA5" w14:textId="77777777" w:rsidTr="0058731C">
        <w:tc>
          <w:tcPr>
            <w:tcW w:w="2265" w:type="dxa"/>
            <w:vAlign w:val="center"/>
          </w:tcPr>
          <w:p w14:paraId="2C6BA4BF" w14:textId="28DF9403" w:rsidR="00854A55" w:rsidRPr="00854A55" w:rsidRDefault="0058731C" w:rsidP="0058731C">
            <w:pPr>
              <w:spacing w:after="160" w:line="259" w:lineRule="auto"/>
            </w:pPr>
            <w:r>
              <w:t>14 Gabinet lekarski</w:t>
            </w:r>
          </w:p>
        </w:tc>
        <w:tc>
          <w:tcPr>
            <w:tcW w:w="1274" w:type="dxa"/>
            <w:vAlign w:val="center"/>
          </w:tcPr>
          <w:p w14:paraId="389BF52D" w14:textId="0D8338BB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52198541" w14:textId="43F8E281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3819FA83" w14:textId="24A6675D" w:rsidR="00854A55" w:rsidRPr="00854A55" w:rsidRDefault="00854A55" w:rsidP="0058731C">
            <w:pPr>
              <w:spacing w:after="160" w:line="259" w:lineRule="auto"/>
              <w:jc w:val="center"/>
            </w:pPr>
          </w:p>
        </w:tc>
      </w:tr>
      <w:tr w:rsidR="00854A55" w:rsidRPr="00854A55" w14:paraId="4605E0CC" w14:textId="77777777" w:rsidTr="0058731C">
        <w:tc>
          <w:tcPr>
            <w:tcW w:w="2265" w:type="dxa"/>
            <w:vAlign w:val="center"/>
          </w:tcPr>
          <w:p w14:paraId="059F639B" w14:textId="770626B7" w:rsidR="00854A55" w:rsidRPr="00854A55" w:rsidRDefault="0058731C" w:rsidP="0058731C">
            <w:pPr>
              <w:spacing w:after="160" w:line="259" w:lineRule="auto"/>
            </w:pPr>
            <w:r>
              <w:t>15 Gabinet lekarski</w:t>
            </w:r>
          </w:p>
        </w:tc>
        <w:tc>
          <w:tcPr>
            <w:tcW w:w="1274" w:type="dxa"/>
            <w:vAlign w:val="center"/>
          </w:tcPr>
          <w:p w14:paraId="4EBCE6BB" w14:textId="7E241467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3FEC8154" w14:textId="3E163EF6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6F2A54D8" w14:textId="77777777" w:rsidR="00854A55" w:rsidRPr="00854A55" w:rsidRDefault="00854A55" w:rsidP="0058731C">
            <w:pPr>
              <w:spacing w:after="160" w:line="259" w:lineRule="auto"/>
              <w:jc w:val="center"/>
            </w:pPr>
          </w:p>
        </w:tc>
      </w:tr>
      <w:tr w:rsidR="00854A55" w:rsidRPr="00854A55" w14:paraId="3B724451" w14:textId="77777777" w:rsidTr="0058731C">
        <w:tc>
          <w:tcPr>
            <w:tcW w:w="2265" w:type="dxa"/>
            <w:vAlign w:val="center"/>
          </w:tcPr>
          <w:p w14:paraId="6A8DD589" w14:textId="4EBD9465" w:rsidR="00854A55" w:rsidRPr="00854A55" w:rsidRDefault="0058731C" w:rsidP="0058731C">
            <w:pPr>
              <w:spacing w:after="160" w:line="259" w:lineRule="auto"/>
            </w:pPr>
            <w:r>
              <w:lastRenderedPageBreak/>
              <w:t>16 Gabinet lekarski</w:t>
            </w:r>
          </w:p>
        </w:tc>
        <w:tc>
          <w:tcPr>
            <w:tcW w:w="1274" w:type="dxa"/>
            <w:vAlign w:val="center"/>
          </w:tcPr>
          <w:p w14:paraId="5E45EA65" w14:textId="492FB5A5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3B3E07AC" w14:textId="767A43DF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55B9294D" w14:textId="3ED34F4C" w:rsidR="00854A55" w:rsidRPr="00854A55" w:rsidRDefault="00854A55" w:rsidP="0058731C">
            <w:pPr>
              <w:spacing w:after="160" w:line="259" w:lineRule="auto"/>
              <w:jc w:val="center"/>
            </w:pPr>
          </w:p>
        </w:tc>
      </w:tr>
      <w:tr w:rsidR="00854A55" w:rsidRPr="00854A55" w14:paraId="290A6F2F" w14:textId="77777777" w:rsidTr="0058731C">
        <w:tc>
          <w:tcPr>
            <w:tcW w:w="2265" w:type="dxa"/>
            <w:vAlign w:val="center"/>
          </w:tcPr>
          <w:p w14:paraId="29B3ACFF" w14:textId="600DF784" w:rsidR="00854A55" w:rsidRPr="00854A55" w:rsidRDefault="0058731C" w:rsidP="0058731C">
            <w:pPr>
              <w:spacing w:after="160" w:line="259" w:lineRule="auto"/>
            </w:pPr>
            <w:r>
              <w:t>17 Gabinet Dyrektora</w:t>
            </w:r>
          </w:p>
        </w:tc>
        <w:tc>
          <w:tcPr>
            <w:tcW w:w="1274" w:type="dxa"/>
            <w:vAlign w:val="center"/>
          </w:tcPr>
          <w:p w14:paraId="6D0076BE" w14:textId="12DD7C44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45D85B7F" w14:textId="55F4F31A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183AF660" w14:textId="26C91F1F" w:rsidR="00854A55" w:rsidRPr="00854A55" w:rsidRDefault="00ED38F1" w:rsidP="0058731C">
            <w:pPr>
              <w:spacing w:after="160" w:line="259" w:lineRule="auto"/>
              <w:jc w:val="center"/>
            </w:pPr>
            <w:r>
              <w:t>X</w:t>
            </w:r>
          </w:p>
        </w:tc>
      </w:tr>
      <w:tr w:rsidR="00854A55" w:rsidRPr="00854A55" w14:paraId="7517BBC7" w14:textId="77777777" w:rsidTr="0058731C">
        <w:tc>
          <w:tcPr>
            <w:tcW w:w="2265" w:type="dxa"/>
            <w:vAlign w:val="center"/>
          </w:tcPr>
          <w:p w14:paraId="10581B4B" w14:textId="708E8BEB" w:rsidR="00854A55" w:rsidRPr="00854A55" w:rsidRDefault="0058731C" w:rsidP="0058731C">
            <w:pPr>
              <w:spacing w:after="160" w:line="259" w:lineRule="auto"/>
            </w:pPr>
            <w:r>
              <w:t>18 Gabinet lekarski</w:t>
            </w:r>
          </w:p>
        </w:tc>
        <w:tc>
          <w:tcPr>
            <w:tcW w:w="1274" w:type="dxa"/>
            <w:vAlign w:val="center"/>
          </w:tcPr>
          <w:p w14:paraId="1F1BCF16" w14:textId="20E678C2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08E4335F" w14:textId="44B36273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359375B7" w14:textId="73D608C2" w:rsidR="00854A55" w:rsidRPr="00854A55" w:rsidRDefault="00854A55" w:rsidP="0058731C">
            <w:pPr>
              <w:spacing w:after="160" w:line="259" w:lineRule="auto"/>
              <w:jc w:val="center"/>
            </w:pPr>
          </w:p>
        </w:tc>
      </w:tr>
      <w:tr w:rsidR="00854A55" w:rsidRPr="00854A55" w14:paraId="78F77453" w14:textId="77777777" w:rsidTr="0058731C">
        <w:tc>
          <w:tcPr>
            <w:tcW w:w="2265" w:type="dxa"/>
            <w:vAlign w:val="center"/>
          </w:tcPr>
          <w:p w14:paraId="2A8BBA61" w14:textId="717B43D7" w:rsidR="00854A55" w:rsidRPr="00854A55" w:rsidRDefault="0058731C" w:rsidP="0058731C">
            <w:pPr>
              <w:spacing w:after="160" w:line="259" w:lineRule="auto"/>
            </w:pPr>
            <w:r>
              <w:t>19 Gabinet lekarski</w:t>
            </w:r>
          </w:p>
        </w:tc>
        <w:tc>
          <w:tcPr>
            <w:tcW w:w="1274" w:type="dxa"/>
            <w:vAlign w:val="center"/>
          </w:tcPr>
          <w:p w14:paraId="4D79E318" w14:textId="30D4A38E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3257" w:type="dxa"/>
            <w:vAlign w:val="center"/>
          </w:tcPr>
          <w:p w14:paraId="5809F0F9" w14:textId="689346E4" w:rsidR="00854A55" w:rsidRPr="00854A55" w:rsidRDefault="0058731C" w:rsidP="0058731C">
            <w:pPr>
              <w:spacing w:after="160" w:line="259" w:lineRule="auto"/>
              <w:jc w:val="center"/>
            </w:pPr>
            <w:r>
              <w:t>X</w:t>
            </w:r>
          </w:p>
        </w:tc>
        <w:tc>
          <w:tcPr>
            <w:tcW w:w="2266" w:type="dxa"/>
            <w:vAlign w:val="center"/>
          </w:tcPr>
          <w:p w14:paraId="106E77D2" w14:textId="09D15DEF" w:rsidR="00854A55" w:rsidRPr="00854A55" w:rsidRDefault="00854A55" w:rsidP="0058731C">
            <w:pPr>
              <w:spacing w:after="160" w:line="259" w:lineRule="auto"/>
              <w:jc w:val="center"/>
            </w:pPr>
          </w:p>
        </w:tc>
      </w:tr>
    </w:tbl>
    <w:p w14:paraId="4806118D" w14:textId="77777777" w:rsidR="00854A55" w:rsidRPr="00ED63E3" w:rsidRDefault="00854A55"/>
    <w:sectPr w:rsidR="00854A55" w:rsidRPr="00ED63E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B338" w14:textId="77777777" w:rsidR="0099397E" w:rsidRDefault="0099397E" w:rsidP="00691722">
      <w:pPr>
        <w:spacing w:after="0" w:line="240" w:lineRule="auto"/>
      </w:pPr>
      <w:r>
        <w:separator/>
      </w:r>
    </w:p>
  </w:endnote>
  <w:endnote w:type="continuationSeparator" w:id="0">
    <w:p w14:paraId="3D7FF72C" w14:textId="77777777" w:rsidR="0099397E" w:rsidRDefault="0099397E" w:rsidP="0069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iatyn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9135" w14:textId="77777777" w:rsidR="0099397E" w:rsidRDefault="0099397E" w:rsidP="00691722">
      <w:pPr>
        <w:spacing w:after="0" w:line="240" w:lineRule="auto"/>
      </w:pPr>
      <w:r>
        <w:separator/>
      </w:r>
    </w:p>
  </w:footnote>
  <w:footnote w:type="continuationSeparator" w:id="0">
    <w:p w14:paraId="6D0B98B0" w14:textId="77777777" w:rsidR="0099397E" w:rsidRDefault="0099397E" w:rsidP="0069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19"/>
      <w:gridCol w:w="7532"/>
    </w:tblGrid>
    <w:tr w:rsidR="00691722" w:rsidRPr="00A3660F" w14:paraId="7CA9BB63" w14:textId="77777777" w:rsidTr="00133CA0">
      <w:trPr>
        <w:trHeight w:val="1566"/>
      </w:trPr>
      <w:tc>
        <w:tcPr>
          <w:tcW w:w="23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4547509" w14:textId="77777777" w:rsidR="00691722" w:rsidRPr="00A3660F" w:rsidRDefault="00691722" w:rsidP="00691722">
          <w:pPr>
            <w:suppressLineNumbers/>
            <w:tabs>
              <w:tab w:val="center" w:pos="4819"/>
              <w:tab w:val="right" w:pos="9638"/>
            </w:tabs>
            <w:suppressAutoHyphens/>
            <w:jc w:val="center"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bookmarkStart w:id="1" w:name="_Hlk158194193"/>
          <w:r w:rsidRPr="00A3660F">
            <w:rPr>
              <w:rFonts w:ascii="Palatino Linotype" w:eastAsia="NSimSun" w:hAnsi="Palatino Linotype" w:cs="Arial"/>
              <w:noProof/>
              <w:color w:val="2A6099"/>
              <w:kern w:val="3"/>
              <w:sz w:val="40"/>
              <w:szCs w:val="40"/>
              <w:lang w:eastAsia="zh-CN" w:bidi="hi-IN"/>
            </w:rPr>
            <w:drawing>
              <wp:inline distT="0" distB="0" distL="0" distR="0" wp14:anchorId="1686C146" wp14:editId="4AB15B18">
                <wp:extent cx="1007110" cy="891540"/>
                <wp:effectExtent l="0" t="0" r="0" b="0"/>
                <wp:docPr id="1" name="Obraz 1" descr="Obraz zawierający Czcionka, tekst, Grafika,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tekst, Grafika, logo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49" t="14662" r="72919" b="80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11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3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71A96F7" w14:textId="77777777" w:rsidR="00691722" w:rsidRPr="00A3660F" w:rsidRDefault="00691722" w:rsidP="00691722">
          <w:pPr>
            <w:suppressAutoHyphens/>
            <w:rPr>
              <w:rFonts w:ascii="Paliatyn" w:eastAsia="NSimSun" w:hAnsi="Paliatyn" w:cs="Arial" w:hint="eastAsia"/>
              <w:b/>
              <w:bCs/>
              <w:color w:val="4472C4"/>
              <w:kern w:val="3"/>
              <w:sz w:val="40"/>
              <w:szCs w:val="40"/>
              <w:lang w:eastAsia="zh-CN" w:bidi="hi-IN"/>
            </w:rPr>
          </w:pPr>
        </w:p>
        <w:p w14:paraId="221E3A27" w14:textId="77777777" w:rsidR="00691722" w:rsidRPr="00A3660F" w:rsidRDefault="00691722" w:rsidP="00691722">
          <w:pPr>
            <w:suppressAutoHyphens/>
            <w:rPr>
              <w:rFonts w:ascii="Liberation Serif" w:eastAsia="NSimSun" w:hAnsi="Liberation Serif" w:cs="Arial"/>
              <w:kern w:val="3"/>
              <w:lang w:eastAsia="zh-CN" w:bidi="hi-IN"/>
            </w:rPr>
          </w:pPr>
          <w:r w:rsidRPr="00A3660F">
            <w:rPr>
              <w:rFonts w:ascii="Palatino Linotype" w:eastAsia="NSimSun" w:hAnsi="Palatino Linotype" w:cs="Arial"/>
              <w:b/>
              <w:bCs/>
              <w:color w:val="4472C4"/>
              <w:kern w:val="3"/>
              <w:sz w:val="32"/>
              <w:szCs w:val="32"/>
              <w:lang w:eastAsia="zh-CN" w:bidi="hi-IN"/>
            </w:rPr>
            <w:t>Miejska Przychodnia Zdrowia w Barczewie</w:t>
          </w:r>
        </w:p>
      </w:tc>
    </w:tr>
  </w:tbl>
  <w:bookmarkEnd w:id="1"/>
  <w:p w14:paraId="28AA8DF2" w14:textId="74CBF2B8" w:rsidR="00691722" w:rsidRDefault="00691722">
    <w:pPr>
      <w:pStyle w:val="Nagwek"/>
    </w:pPr>
    <w:r w:rsidRPr="00A1664E">
      <w:rPr>
        <w:noProof/>
      </w:rPr>
      <w:drawing>
        <wp:inline distT="0" distB="0" distL="0" distR="0" wp14:anchorId="4F2B715B" wp14:editId="50A89B48">
          <wp:extent cx="5759450" cy="620893"/>
          <wp:effectExtent l="0" t="0" r="0" b="1905"/>
          <wp:docPr id="1621605710" name="Obraz 1621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1E"/>
    <w:rsid w:val="00036C02"/>
    <w:rsid w:val="000563FB"/>
    <w:rsid w:val="00090AD7"/>
    <w:rsid w:val="000F08EC"/>
    <w:rsid w:val="00110190"/>
    <w:rsid w:val="00122566"/>
    <w:rsid w:val="0013023A"/>
    <w:rsid w:val="0014256B"/>
    <w:rsid w:val="00196203"/>
    <w:rsid w:val="002B797A"/>
    <w:rsid w:val="002C421E"/>
    <w:rsid w:val="002D1F1E"/>
    <w:rsid w:val="0032044D"/>
    <w:rsid w:val="00373B09"/>
    <w:rsid w:val="0038193A"/>
    <w:rsid w:val="00397DCC"/>
    <w:rsid w:val="003F6A3E"/>
    <w:rsid w:val="00493121"/>
    <w:rsid w:val="004A6BF3"/>
    <w:rsid w:val="00520140"/>
    <w:rsid w:val="00581B9A"/>
    <w:rsid w:val="0058731C"/>
    <w:rsid w:val="005D3BCC"/>
    <w:rsid w:val="005E1FB0"/>
    <w:rsid w:val="00612491"/>
    <w:rsid w:val="00655A1F"/>
    <w:rsid w:val="00691722"/>
    <w:rsid w:val="006A7A78"/>
    <w:rsid w:val="00703523"/>
    <w:rsid w:val="00710273"/>
    <w:rsid w:val="00754CDA"/>
    <w:rsid w:val="0076684C"/>
    <w:rsid w:val="007B69D4"/>
    <w:rsid w:val="007D0C70"/>
    <w:rsid w:val="00854A55"/>
    <w:rsid w:val="00855C01"/>
    <w:rsid w:val="00890EA7"/>
    <w:rsid w:val="009017A3"/>
    <w:rsid w:val="0099397E"/>
    <w:rsid w:val="009F4BD9"/>
    <w:rsid w:val="00A33640"/>
    <w:rsid w:val="00A52525"/>
    <w:rsid w:val="00BB25F9"/>
    <w:rsid w:val="00BD761B"/>
    <w:rsid w:val="00BE26CB"/>
    <w:rsid w:val="00C17D84"/>
    <w:rsid w:val="00CC6FBE"/>
    <w:rsid w:val="00D1526A"/>
    <w:rsid w:val="00D67931"/>
    <w:rsid w:val="00DA6C78"/>
    <w:rsid w:val="00DC23CE"/>
    <w:rsid w:val="00DD6A19"/>
    <w:rsid w:val="00EB70BA"/>
    <w:rsid w:val="00ED38F1"/>
    <w:rsid w:val="00ED63E3"/>
    <w:rsid w:val="00F15C69"/>
    <w:rsid w:val="00F16933"/>
    <w:rsid w:val="00F9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7A93"/>
  <w15:chartTrackingRefBased/>
  <w15:docId w15:val="{F9791C8B-4B97-4D9B-B049-CA4D96A6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1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1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1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1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1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1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1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1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1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1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1F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1F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1F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1F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1F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1F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1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1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1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1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1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1F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1F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1F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1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1F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1F1E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890EA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5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722"/>
  </w:style>
  <w:style w:type="paragraph" w:styleId="Stopka">
    <w:name w:val="footer"/>
    <w:basedOn w:val="Normalny"/>
    <w:link w:val="StopkaZnak"/>
    <w:uiPriority w:val="99"/>
    <w:unhideWhenUsed/>
    <w:rsid w:val="0069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0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1755</TotalTime>
  <Pages>6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Szypulski</dc:creator>
  <cp:keywords/>
  <dc:description/>
  <cp:lastModifiedBy>Kamil Grzymkowski</cp:lastModifiedBy>
  <cp:revision>15</cp:revision>
  <cp:lastPrinted>2025-10-03T11:44:00Z</cp:lastPrinted>
  <dcterms:created xsi:type="dcterms:W3CDTF">2025-09-18T00:05:00Z</dcterms:created>
  <dcterms:modified xsi:type="dcterms:W3CDTF">2026-01-14T07:37:00Z</dcterms:modified>
</cp:coreProperties>
</file>